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052E5D" w:rsidRDefault="00052E5D">
      <w:pPr>
        <w:jc w:val="center"/>
        <w:rPr>
          <w:rFonts w:ascii="Museo 300" w:hAnsi="Museo 300" w:cs="Museo 300"/>
          <w:b/>
          <w:sz w:val="40"/>
          <w:szCs w:val="40"/>
        </w:rPr>
      </w:pPr>
    </w:p>
    <w:p w:rsidR="00052E5D" w:rsidRDefault="00052E5D">
      <w:pPr>
        <w:jc w:val="center"/>
        <w:rPr>
          <w:rFonts w:ascii="Museo 300" w:hAnsi="Museo 300" w:cs="Museo 300"/>
          <w:b/>
          <w:sz w:val="40"/>
          <w:szCs w:val="40"/>
        </w:rPr>
      </w:pPr>
    </w:p>
    <w:p w:rsidR="00052E5D" w:rsidRDefault="00052E5D">
      <w:pPr>
        <w:jc w:val="center"/>
        <w:rPr>
          <w:rFonts w:ascii="Museo 300" w:hAnsi="Museo 300" w:cs="Museo 300"/>
          <w:b/>
          <w:sz w:val="40"/>
          <w:szCs w:val="40"/>
        </w:rPr>
      </w:pPr>
    </w:p>
    <w:p w:rsidR="00052E5D" w:rsidRDefault="00052E5D">
      <w:pPr>
        <w:jc w:val="center"/>
        <w:rPr>
          <w:rFonts w:ascii="Museo 300" w:hAnsi="Museo 300" w:cs="Museo 300"/>
          <w:b/>
          <w:sz w:val="28"/>
          <w:szCs w:val="28"/>
        </w:rPr>
      </w:pPr>
      <w:r>
        <w:rPr>
          <w:rFonts w:ascii="Museo 300" w:hAnsi="Museo 300" w:cs="Museo 300"/>
          <w:b/>
          <w:sz w:val="40"/>
          <w:szCs w:val="40"/>
        </w:rPr>
        <w:t xml:space="preserve">Le </w:t>
      </w:r>
      <w:proofErr w:type="spellStart"/>
      <w:r>
        <w:rPr>
          <w:rFonts w:ascii="Museo 300" w:hAnsi="Museo 300" w:cs="Museo 300"/>
          <w:b/>
          <w:sz w:val="40"/>
          <w:szCs w:val="40"/>
        </w:rPr>
        <w:t>Val</w:t>
      </w:r>
      <w:r w:rsidR="00DF2F12">
        <w:rPr>
          <w:rFonts w:ascii="Museo 300" w:hAnsi="Museo 300" w:cs="Museo 300"/>
          <w:b/>
          <w:sz w:val="40"/>
          <w:szCs w:val="40"/>
        </w:rPr>
        <w:t>’h</w:t>
      </w:r>
      <w:r>
        <w:rPr>
          <w:rFonts w:ascii="Museo 300" w:hAnsi="Museo 300" w:cs="Museo 300"/>
          <w:b/>
          <w:sz w:val="40"/>
          <w:szCs w:val="40"/>
        </w:rPr>
        <w:t>eureux</w:t>
      </w:r>
      <w:proofErr w:type="spellEnd"/>
    </w:p>
    <w:p w:rsidR="00052E5D" w:rsidRDefault="008A67F3">
      <w:pPr>
        <w:jc w:val="center"/>
      </w:pPr>
      <w:r>
        <w:rPr>
          <w:rFonts w:ascii="Museo 300" w:hAnsi="Museo 300" w:cs="Museo 300"/>
          <w:b/>
          <w:sz w:val="28"/>
          <w:szCs w:val="28"/>
        </w:rPr>
        <w:t>Dossier de présentation</w:t>
      </w:r>
    </w:p>
    <w:p w:rsidR="00052E5D" w:rsidRDefault="00F6071F">
      <w:pPr>
        <w:jc w:val="center"/>
        <w:rPr>
          <w:rFonts w:ascii="Museo 300" w:hAnsi="Museo 300" w:cs="Museo 300"/>
          <w:b/>
          <w:sz w:val="28"/>
          <w:szCs w:val="28"/>
        </w:rPr>
      </w:pPr>
      <w:r>
        <w:rPr>
          <w:noProof/>
          <w:lang w:eastAsia="fr-BE"/>
        </w:rPr>
        <w:drawing>
          <wp:anchor distT="0" distB="0" distL="0" distR="0" simplePos="0" relativeHeight="251657728" behindDoc="0" locked="0" layoutInCell="1" allowOverlap="1">
            <wp:simplePos x="0" y="0"/>
            <wp:positionH relativeFrom="column">
              <wp:posOffset>1189990</wp:posOffset>
            </wp:positionH>
            <wp:positionV relativeFrom="paragraph">
              <wp:posOffset>170180</wp:posOffset>
            </wp:positionV>
            <wp:extent cx="3663950" cy="3663950"/>
            <wp:effectExtent l="19050" t="0" r="0" b="0"/>
            <wp:wrapTopAndBottom/>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3663950" cy="3663950"/>
                    </a:xfrm>
                    <a:prstGeom prst="rect">
                      <a:avLst/>
                    </a:prstGeom>
                    <a:solidFill>
                      <a:srgbClr val="FFFFFF"/>
                    </a:solidFill>
                    <a:ln w="9525">
                      <a:noFill/>
                      <a:miter lim="800000"/>
                      <a:headEnd/>
                      <a:tailEnd/>
                    </a:ln>
                  </pic:spPr>
                </pic:pic>
              </a:graphicData>
            </a:graphic>
          </wp:anchor>
        </w:drawing>
      </w:r>
    </w:p>
    <w:p w:rsidR="00052E5D" w:rsidRDefault="00052E5D">
      <w:pPr>
        <w:jc w:val="center"/>
        <w:rPr>
          <w:rFonts w:ascii="Museo 300" w:hAnsi="Museo 300" w:cs="Museo 300"/>
          <w:b/>
          <w:sz w:val="28"/>
          <w:szCs w:val="28"/>
        </w:rPr>
      </w:pPr>
    </w:p>
    <w:p w:rsidR="00052E5D" w:rsidRDefault="00052E5D">
      <w:pPr>
        <w:spacing w:before="170"/>
        <w:jc w:val="center"/>
        <w:rPr>
          <w:rFonts w:ascii="Museo 300" w:hAnsi="Museo 300" w:cs="Museo 300"/>
          <w:b/>
          <w:sz w:val="28"/>
          <w:szCs w:val="28"/>
        </w:rPr>
      </w:pPr>
    </w:p>
    <w:p w:rsidR="00052E5D" w:rsidRDefault="00052E5D">
      <w:pPr>
        <w:spacing w:before="170"/>
        <w:jc w:val="center"/>
        <w:rPr>
          <w:rFonts w:ascii="Museo 300" w:hAnsi="Museo 300" w:cs="Museo 300"/>
          <w:sz w:val="28"/>
          <w:szCs w:val="28"/>
        </w:rPr>
      </w:pPr>
    </w:p>
    <w:p w:rsidR="00052E5D" w:rsidRDefault="00052E5D">
      <w:pPr>
        <w:spacing w:before="170"/>
        <w:jc w:val="center"/>
      </w:pPr>
      <w:r>
        <w:rPr>
          <w:rStyle w:val="Policepardfaut10"/>
          <w:rFonts w:ascii="Museo 300" w:hAnsi="Museo 300" w:cs="Museo 300"/>
          <w:sz w:val="28"/>
          <w:szCs w:val="28"/>
        </w:rPr>
        <w:t>Rue Pierreuse, 57 à 4000 Liège</w:t>
      </w:r>
    </w:p>
    <w:p w:rsidR="00052E5D" w:rsidRPr="002E07E4" w:rsidRDefault="000370EC">
      <w:pPr>
        <w:spacing w:before="170"/>
        <w:jc w:val="center"/>
      </w:pPr>
      <w:hyperlink r:id="rId8" w:history="1">
        <w:r w:rsidR="002E07E4" w:rsidRPr="002E07E4">
          <w:rPr>
            <w:rStyle w:val="Lienhypertexte"/>
            <w:rFonts w:ascii="Museo 300" w:hAnsi="Museo 300" w:cs="Museo 300"/>
            <w:sz w:val="28"/>
            <w:szCs w:val="28"/>
          </w:rPr>
          <w:t>www.valheureux.be</w:t>
        </w:r>
      </w:hyperlink>
      <w:r w:rsidR="00052E5D" w:rsidRPr="002E07E4">
        <w:rPr>
          <w:rFonts w:ascii="Museo 300" w:hAnsi="Museo 300" w:cs="Museo 300"/>
          <w:sz w:val="28"/>
          <w:szCs w:val="28"/>
        </w:rPr>
        <w:t xml:space="preserve"> </w:t>
      </w:r>
      <w:r w:rsidR="002E07E4">
        <w:rPr>
          <w:rFonts w:ascii="Museo 300" w:hAnsi="Museo 300" w:cs="Museo 300"/>
          <w:sz w:val="28"/>
          <w:szCs w:val="28"/>
        </w:rPr>
        <w:t>(www.valeureux.be)</w:t>
      </w:r>
    </w:p>
    <w:p w:rsidR="00052E5D" w:rsidRPr="008A67F3" w:rsidRDefault="000370EC">
      <w:pPr>
        <w:spacing w:before="170"/>
        <w:jc w:val="center"/>
        <w:rPr>
          <w:rFonts w:ascii="Museo 300" w:hAnsi="Museo 300" w:cs="Museo 300"/>
          <w:sz w:val="28"/>
          <w:szCs w:val="28"/>
        </w:rPr>
      </w:pPr>
      <w:hyperlink r:id="rId9" w:history="1">
        <w:r w:rsidR="002E07E4" w:rsidRPr="002E07E4">
          <w:rPr>
            <w:rStyle w:val="Lienhypertexte"/>
            <w:rFonts w:ascii="Museo 300" w:hAnsi="Museo 300" w:cs="Museo 300"/>
            <w:sz w:val="28"/>
            <w:szCs w:val="28"/>
          </w:rPr>
          <w:t>info@valheureux.be</w:t>
        </w:r>
      </w:hyperlink>
      <w:r w:rsidR="002E07E4">
        <w:rPr>
          <w:rFonts w:ascii="Museo 300" w:hAnsi="Museo 300" w:cs="Museo 300"/>
          <w:sz w:val="28"/>
          <w:szCs w:val="28"/>
        </w:rPr>
        <w:t xml:space="preserve"> (info@valeureux.be)</w:t>
      </w:r>
    </w:p>
    <w:p w:rsidR="00052E5D" w:rsidRPr="008A67F3" w:rsidRDefault="00052E5D">
      <w:pPr>
        <w:spacing w:before="170"/>
        <w:jc w:val="center"/>
        <w:rPr>
          <w:rFonts w:ascii="Museo 300" w:hAnsi="Museo 300" w:cs="Museo 300"/>
          <w:b/>
          <w:sz w:val="24"/>
          <w:szCs w:val="24"/>
          <w:u w:val="single"/>
        </w:rPr>
      </w:pPr>
      <w:proofErr w:type="spellStart"/>
      <w:r w:rsidRPr="008A67F3">
        <w:rPr>
          <w:rFonts w:ascii="Museo 300" w:hAnsi="Museo 300" w:cs="Museo 300"/>
          <w:sz w:val="28"/>
          <w:szCs w:val="28"/>
        </w:rPr>
        <w:t>Triodos</w:t>
      </w:r>
      <w:proofErr w:type="spellEnd"/>
      <w:r w:rsidRPr="008A67F3">
        <w:rPr>
          <w:rFonts w:ascii="Museo 300" w:hAnsi="Museo 300" w:cs="Museo 300"/>
          <w:sz w:val="28"/>
          <w:szCs w:val="28"/>
        </w:rPr>
        <w:t> : BE25 5230 8007 4282</w:t>
      </w:r>
    </w:p>
    <w:p w:rsidR="00052E5D" w:rsidRPr="008A67F3" w:rsidRDefault="00052E5D">
      <w:pPr>
        <w:pageBreakBefore/>
        <w:spacing w:before="170"/>
        <w:jc w:val="center"/>
        <w:rPr>
          <w:rFonts w:ascii="Museo 300" w:hAnsi="Museo 300" w:cs="Museo 300"/>
          <w:b/>
          <w:sz w:val="24"/>
          <w:szCs w:val="24"/>
          <w:u w:val="single"/>
        </w:rPr>
      </w:pPr>
    </w:p>
    <w:p w:rsidR="007C3563" w:rsidRDefault="008A67F3" w:rsidP="007C3563">
      <w:pPr>
        <w:pStyle w:val="Corpsdetexte"/>
        <w:numPr>
          <w:ilvl w:val="0"/>
          <w:numId w:val="26"/>
        </w:numPr>
        <w:rPr>
          <w:b/>
          <w:sz w:val="24"/>
          <w:szCs w:val="24"/>
          <w:lang w:bidi="hi-IN"/>
        </w:rPr>
      </w:pPr>
      <w:r w:rsidRPr="008A67F3">
        <w:rPr>
          <w:b/>
          <w:sz w:val="24"/>
          <w:szCs w:val="24"/>
          <w:lang w:bidi="hi-IN"/>
        </w:rPr>
        <w:t>Le</w:t>
      </w:r>
      <w:r w:rsidR="00DF2F12">
        <w:rPr>
          <w:b/>
          <w:sz w:val="24"/>
          <w:szCs w:val="24"/>
          <w:lang w:bidi="hi-IN"/>
        </w:rPr>
        <w:t>s origines du</w:t>
      </w:r>
      <w:r w:rsidRPr="008A67F3">
        <w:rPr>
          <w:b/>
          <w:sz w:val="24"/>
          <w:szCs w:val="24"/>
          <w:lang w:bidi="hi-IN"/>
        </w:rPr>
        <w:t xml:space="preserve"> </w:t>
      </w:r>
      <w:proofErr w:type="spellStart"/>
      <w:r w:rsidRPr="008A67F3">
        <w:rPr>
          <w:b/>
          <w:sz w:val="24"/>
          <w:szCs w:val="24"/>
          <w:lang w:bidi="hi-IN"/>
        </w:rPr>
        <w:t>Val</w:t>
      </w:r>
      <w:r w:rsidR="00DF2F12">
        <w:rPr>
          <w:b/>
          <w:sz w:val="24"/>
          <w:szCs w:val="24"/>
          <w:lang w:bidi="hi-IN"/>
        </w:rPr>
        <w:t>’heureux</w:t>
      </w:r>
      <w:proofErr w:type="spellEnd"/>
    </w:p>
    <w:p w:rsidR="008A67F3" w:rsidRPr="007C3563" w:rsidRDefault="00DF2F12" w:rsidP="007C3563">
      <w:pPr>
        <w:pStyle w:val="Corpsdetexte"/>
        <w:numPr>
          <w:ilvl w:val="0"/>
          <w:numId w:val="27"/>
        </w:numPr>
        <w:rPr>
          <w:b/>
          <w:sz w:val="24"/>
          <w:szCs w:val="24"/>
          <w:lang w:bidi="hi-IN"/>
        </w:rPr>
      </w:pPr>
      <w:r>
        <w:rPr>
          <w:b/>
          <w:lang w:bidi="hi-IN"/>
        </w:rPr>
        <w:t>Origine du</w:t>
      </w:r>
      <w:r w:rsidR="008A67F3" w:rsidRPr="008A67F3">
        <w:rPr>
          <w:b/>
          <w:lang w:bidi="hi-IN"/>
        </w:rPr>
        <w:t xml:space="preserve"> projet</w:t>
      </w:r>
    </w:p>
    <w:p w:rsidR="008A67F3" w:rsidRDefault="008A67F3" w:rsidP="004D504E">
      <w:pPr>
        <w:pStyle w:val="Corpsdetexte"/>
        <w:jc w:val="both"/>
        <w:rPr>
          <w:lang w:bidi="hi-IN"/>
        </w:rPr>
      </w:pPr>
      <w:r>
        <w:rPr>
          <w:lang w:bidi="hi-IN"/>
        </w:rPr>
        <w:t>L’idée de créer un bon de soutien à l’économie locale</w:t>
      </w:r>
      <w:r w:rsidR="00367774">
        <w:rPr>
          <w:lang w:bidi="hi-IN"/>
        </w:rPr>
        <w:t xml:space="preserve"> de la région</w:t>
      </w:r>
      <w:r>
        <w:rPr>
          <w:lang w:bidi="hi-IN"/>
        </w:rPr>
        <w:t xml:space="preserve"> liégeoise est née en 2011 à l'initiative de quelques </w:t>
      </w:r>
      <w:r w:rsidR="00DF2F12">
        <w:rPr>
          <w:lang w:bidi="hi-IN"/>
        </w:rPr>
        <w:t>citoyens</w:t>
      </w:r>
      <w:r>
        <w:rPr>
          <w:lang w:bidi="hi-IN"/>
        </w:rPr>
        <w:t xml:space="preserve">, liées à Liège en Transition et au Réseau </w:t>
      </w:r>
      <w:proofErr w:type="spellStart"/>
      <w:r>
        <w:rPr>
          <w:lang w:bidi="hi-IN"/>
        </w:rPr>
        <w:t>Financité</w:t>
      </w:r>
      <w:proofErr w:type="spellEnd"/>
      <w:r>
        <w:rPr>
          <w:lang w:bidi="hi-IN"/>
        </w:rPr>
        <w:t xml:space="preserve">. Leur but : favoriser l’économie réelle, locale et éthique. </w:t>
      </w:r>
    </w:p>
    <w:p w:rsidR="004D504E" w:rsidRDefault="008A67F3" w:rsidP="00DF2F12">
      <w:pPr>
        <w:pStyle w:val="Corpsdetexte"/>
        <w:jc w:val="both"/>
        <w:rPr>
          <w:lang w:bidi="hi-IN"/>
        </w:rPr>
      </w:pPr>
      <w:r>
        <w:rPr>
          <w:lang w:bidi="hi-IN"/>
        </w:rPr>
        <w:t>Ce groupe d’une dizaine de personnes a élaboré son projet dans le cadre des actions menées par l’ASBL Barricade, par Liège en Transition et par les promoteurs de la Ceinture Aliment-Terre Liégeoise</w:t>
      </w:r>
      <w:r w:rsidR="00DF2F12">
        <w:rPr>
          <w:lang w:bidi="hi-IN"/>
        </w:rPr>
        <w:t xml:space="preserve"> (</w:t>
      </w:r>
      <w:hyperlink r:id="rId10" w:history="1">
        <w:r w:rsidR="00DF2F12" w:rsidRPr="00480B6E">
          <w:rPr>
            <w:rStyle w:val="Lienhypertexte"/>
            <w:lang w:bidi="hi-IN"/>
          </w:rPr>
          <w:t>www.catl.be</w:t>
        </w:r>
      </w:hyperlink>
      <w:r w:rsidR="00DF2F12">
        <w:rPr>
          <w:lang w:bidi="hi-IN"/>
        </w:rPr>
        <w:t>)</w:t>
      </w:r>
      <w:r>
        <w:rPr>
          <w:lang w:bidi="hi-IN"/>
        </w:rPr>
        <w:t xml:space="preserve">. Début 2014, une ASBL a été fondée et </w:t>
      </w:r>
      <w:r w:rsidR="00DF2F12">
        <w:rPr>
          <w:lang w:bidi="hi-IN"/>
        </w:rPr>
        <w:t xml:space="preserve">en juin de la même année, les premiers billets en </w:t>
      </w:r>
      <w:r w:rsidR="008D37E4">
        <w:rPr>
          <w:lang w:bidi="hi-IN"/>
        </w:rPr>
        <w:t>Val</w:t>
      </w:r>
      <w:r w:rsidR="002E07E4">
        <w:rPr>
          <w:lang w:bidi="hi-IN"/>
        </w:rPr>
        <w:t>(</w:t>
      </w:r>
      <w:r w:rsidR="008D37E4">
        <w:rPr>
          <w:lang w:bidi="hi-IN"/>
        </w:rPr>
        <w:t>’</w:t>
      </w:r>
      <w:proofErr w:type="gramStart"/>
      <w:r w:rsidR="008D37E4">
        <w:rPr>
          <w:lang w:bidi="hi-IN"/>
        </w:rPr>
        <w:t>h</w:t>
      </w:r>
      <w:r w:rsidR="002E07E4">
        <w:rPr>
          <w:lang w:bidi="hi-IN"/>
        </w:rPr>
        <w:t>)</w:t>
      </w:r>
      <w:proofErr w:type="spellStart"/>
      <w:r w:rsidR="008D37E4">
        <w:rPr>
          <w:lang w:bidi="hi-IN"/>
        </w:rPr>
        <w:t>eureux</w:t>
      </w:r>
      <w:proofErr w:type="spellEnd"/>
      <w:proofErr w:type="gramEnd"/>
      <w:r w:rsidR="00DF2F12">
        <w:rPr>
          <w:lang w:bidi="hi-IN"/>
        </w:rPr>
        <w:t xml:space="preserve"> sont apparus dans les portemonnaies.</w:t>
      </w:r>
    </w:p>
    <w:p w:rsidR="00DF2F12" w:rsidRDefault="00DF2F12" w:rsidP="00DF2F12">
      <w:pPr>
        <w:pStyle w:val="Corpsdetexte"/>
        <w:jc w:val="both"/>
        <w:rPr>
          <w:lang w:bidi="hi-IN"/>
        </w:rPr>
      </w:pPr>
      <w:r>
        <w:rPr>
          <w:lang w:bidi="hi-IN"/>
        </w:rPr>
        <w:t>Début 2017</w:t>
      </w:r>
      <w:r w:rsidR="004E4F23">
        <w:rPr>
          <w:lang w:bidi="hi-IN"/>
        </w:rPr>
        <w:t>, différents groupes de citoyen-ne-</w:t>
      </w:r>
      <w:r>
        <w:rPr>
          <w:lang w:bidi="hi-IN"/>
        </w:rPr>
        <w:t>s de la province de Liège en réflexion sur l’économie locale et les circuits-courts ont commencé à s’intéresser à la monnaie citoyenne</w:t>
      </w:r>
      <w:r w:rsidRPr="00F956BD">
        <w:rPr>
          <w:lang w:bidi="hi-IN"/>
        </w:rPr>
        <w:t>. Ces groupes sont issus d’initiatives en transition (</w:t>
      </w:r>
      <w:r w:rsidR="0031396C">
        <w:rPr>
          <w:lang w:bidi="hi-IN"/>
        </w:rPr>
        <w:t xml:space="preserve">comme </w:t>
      </w:r>
      <w:r w:rsidRPr="00F956BD">
        <w:rPr>
          <w:lang w:bidi="hi-IN"/>
        </w:rPr>
        <w:t>Comblain-au-Pont</w:t>
      </w:r>
      <w:r w:rsidR="002745F8" w:rsidRPr="00F956BD">
        <w:rPr>
          <w:lang w:bidi="hi-IN"/>
        </w:rPr>
        <w:t xml:space="preserve"> en T</w:t>
      </w:r>
      <w:r w:rsidRPr="00F956BD">
        <w:rPr>
          <w:lang w:bidi="hi-IN"/>
        </w:rPr>
        <w:t>ransition</w:t>
      </w:r>
      <w:r w:rsidR="0031396C">
        <w:rPr>
          <w:lang w:bidi="hi-IN"/>
        </w:rPr>
        <w:t>)</w:t>
      </w:r>
      <w:r w:rsidR="002745F8" w:rsidRPr="00F956BD">
        <w:rPr>
          <w:lang w:bidi="hi-IN"/>
        </w:rPr>
        <w:t>, de dynamique de jeunes</w:t>
      </w:r>
      <w:r w:rsidR="004E4F23" w:rsidRPr="00F956BD">
        <w:rPr>
          <w:lang w:bidi="hi-IN"/>
        </w:rPr>
        <w:t xml:space="preserve"> citoyens</w:t>
      </w:r>
      <w:r w:rsidR="002745F8" w:rsidRPr="00F956BD">
        <w:rPr>
          <w:lang w:bidi="hi-IN"/>
        </w:rPr>
        <w:t xml:space="preserve"> (</w:t>
      </w:r>
      <w:proofErr w:type="spellStart"/>
      <w:r w:rsidR="002745F8" w:rsidRPr="00F956BD">
        <w:rPr>
          <w:lang w:bidi="hi-IN"/>
        </w:rPr>
        <w:t>Génér’action</w:t>
      </w:r>
      <w:proofErr w:type="spellEnd"/>
      <w:r w:rsidR="002745F8" w:rsidRPr="00F956BD">
        <w:rPr>
          <w:lang w:bidi="hi-IN"/>
        </w:rPr>
        <w:t xml:space="preserve"> de Huy-Waremme) et</w:t>
      </w:r>
      <w:r w:rsidRPr="00F956BD">
        <w:rPr>
          <w:lang w:bidi="hi-IN"/>
        </w:rPr>
        <w:t xml:space="preserve"> d’associations comme De Bouche à Oreille (</w:t>
      </w:r>
      <w:hyperlink r:id="rId11" w:history="1">
        <w:r w:rsidRPr="00F956BD">
          <w:rPr>
            <w:rStyle w:val="Lienhypertexte"/>
            <w:lang w:bidi="hi-IN"/>
          </w:rPr>
          <w:t>www.dbao.be</w:t>
        </w:r>
      </w:hyperlink>
      <w:r w:rsidRPr="00F956BD">
        <w:rPr>
          <w:lang w:bidi="hi-IN"/>
        </w:rPr>
        <w:t xml:space="preserve">). </w:t>
      </w:r>
      <w:r w:rsidR="002745F8" w:rsidRPr="00F956BD">
        <w:rPr>
          <w:lang w:bidi="hi-IN"/>
        </w:rPr>
        <w:t>Après</w:t>
      </w:r>
      <w:r w:rsidR="002745F8" w:rsidRPr="002745F8">
        <w:rPr>
          <w:lang w:bidi="hi-IN"/>
        </w:rPr>
        <w:t xml:space="preserve"> quelques soirées de formation et de réflexion, ces différents groupes </w:t>
      </w:r>
      <w:r w:rsidRPr="002745F8">
        <w:rPr>
          <w:lang w:bidi="hi-IN"/>
        </w:rPr>
        <w:t xml:space="preserve">ont </w:t>
      </w:r>
      <w:r>
        <w:rPr>
          <w:lang w:bidi="hi-IN"/>
        </w:rPr>
        <w:t xml:space="preserve">décidé d’unir leurs efforts pour travailler sur une nouvelle version de la monnaie citoyenne liégeoise. Ainsi est né le </w:t>
      </w:r>
      <w:proofErr w:type="spellStart"/>
      <w:r>
        <w:rPr>
          <w:lang w:bidi="hi-IN"/>
        </w:rPr>
        <w:t>Val’heureux</w:t>
      </w:r>
      <w:proofErr w:type="spellEnd"/>
      <w:r w:rsidR="002745F8">
        <w:rPr>
          <w:lang w:bidi="hi-IN"/>
        </w:rPr>
        <w:t xml:space="preserve"> (modification du nom !)</w:t>
      </w:r>
      <w:r>
        <w:rPr>
          <w:lang w:bidi="hi-IN"/>
        </w:rPr>
        <w:t xml:space="preserve"> pour mieux soutenir les circuits-courts d’une bonne partie de la province de Liège.   </w:t>
      </w:r>
    </w:p>
    <w:p w:rsidR="00DF2F12" w:rsidRDefault="00DF2F12" w:rsidP="00DF2F12">
      <w:pPr>
        <w:pStyle w:val="Corpsdetexte"/>
        <w:jc w:val="both"/>
        <w:rPr>
          <w:lang w:bidi="hi-IN"/>
        </w:rPr>
      </w:pPr>
      <w:r>
        <w:rPr>
          <w:lang w:bidi="hi-IN"/>
        </w:rPr>
        <w:t xml:space="preserve">C’est </w:t>
      </w:r>
      <w:r w:rsidR="002745F8">
        <w:rPr>
          <w:lang w:bidi="hi-IN"/>
        </w:rPr>
        <w:t xml:space="preserve">donc </w:t>
      </w:r>
      <w:r>
        <w:rPr>
          <w:lang w:bidi="hi-IN"/>
        </w:rPr>
        <w:t xml:space="preserve">maintenant cinq </w:t>
      </w:r>
      <w:r w:rsidR="0031396C">
        <w:rPr>
          <w:lang w:bidi="hi-IN"/>
        </w:rPr>
        <w:t>comités</w:t>
      </w:r>
      <w:r>
        <w:rPr>
          <w:lang w:bidi="hi-IN"/>
        </w:rPr>
        <w:t xml:space="preserve"> de citoyen(ne)s : Liège, Huy-</w:t>
      </w:r>
      <w:r w:rsidR="0031396C">
        <w:rPr>
          <w:lang w:bidi="hi-IN"/>
        </w:rPr>
        <w:t>Hesbaye-Condroz</w:t>
      </w:r>
      <w:r>
        <w:rPr>
          <w:lang w:bidi="hi-IN"/>
        </w:rPr>
        <w:t>, Ourthe-Amblève, Verviers et P</w:t>
      </w:r>
      <w:r w:rsidR="001453E8">
        <w:rPr>
          <w:lang w:bidi="hi-IN"/>
        </w:rPr>
        <w:t>ays</w:t>
      </w:r>
      <w:r>
        <w:rPr>
          <w:lang w:bidi="hi-IN"/>
        </w:rPr>
        <w:t xml:space="preserve"> de Herve, rassemblés au sein de </w:t>
      </w:r>
      <w:proofErr w:type="spellStart"/>
      <w:r>
        <w:rPr>
          <w:lang w:bidi="hi-IN"/>
        </w:rPr>
        <w:t>l’</w:t>
      </w:r>
      <w:r w:rsidRPr="002745F8">
        <w:rPr>
          <w:lang w:bidi="hi-IN"/>
        </w:rPr>
        <w:t>asbl</w:t>
      </w:r>
      <w:proofErr w:type="spellEnd"/>
      <w:r w:rsidRPr="002745F8">
        <w:rPr>
          <w:lang w:bidi="hi-IN"/>
        </w:rPr>
        <w:t xml:space="preserve"> </w:t>
      </w:r>
      <w:r w:rsidRPr="002745F8">
        <w:rPr>
          <w:i/>
          <w:lang w:bidi="hi-IN"/>
        </w:rPr>
        <w:t xml:space="preserve">Le </w:t>
      </w:r>
      <w:proofErr w:type="spellStart"/>
      <w:r w:rsidRPr="002745F8">
        <w:rPr>
          <w:i/>
          <w:lang w:bidi="hi-IN"/>
        </w:rPr>
        <w:t>Val’heureux</w:t>
      </w:r>
      <w:proofErr w:type="spellEnd"/>
      <w:r>
        <w:rPr>
          <w:lang w:bidi="hi-IN"/>
        </w:rPr>
        <w:t>, qui assurent la promotion et la</w:t>
      </w:r>
      <w:r w:rsidR="002745F8">
        <w:rPr>
          <w:lang w:bidi="hi-IN"/>
        </w:rPr>
        <w:t xml:space="preserve"> gestion du </w:t>
      </w:r>
      <w:proofErr w:type="spellStart"/>
      <w:r w:rsidR="002745F8">
        <w:rPr>
          <w:lang w:bidi="hi-IN"/>
        </w:rPr>
        <w:t>Val’heureux</w:t>
      </w:r>
      <w:proofErr w:type="spellEnd"/>
      <w:r w:rsidR="002745F8">
        <w:rPr>
          <w:lang w:bidi="hi-IN"/>
        </w:rPr>
        <w:t>.</w:t>
      </w:r>
    </w:p>
    <w:p w:rsidR="002745F8" w:rsidRDefault="002745F8" w:rsidP="00DF2F12">
      <w:pPr>
        <w:pStyle w:val="Corpsdetexte"/>
        <w:jc w:val="both"/>
        <w:rPr>
          <w:lang w:bidi="hi-IN"/>
        </w:rPr>
      </w:pPr>
    </w:p>
    <w:p w:rsidR="008A67F3" w:rsidRDefault="008A67F3" w:rsidP="007C3563">
      <w:pPr>
        <w:pStyle w:val="Corpsdetexte"/>
        <w:numPr>
          <w:ilvl w:val="0"/>
          <w:numId w:val="25"/>
        </w:numPr>
        <w:jc w:val="both"/>
        <w:rPr>
          <w:b/>
          <w:lang w:bidi="hi-IN"/>
        </w:rPr>
      </w:pPr>
      <w:r w:rsidRPr="008A67F3">
        <w:rPr>
          <w:b/>
          <w:lang w:bidi="hi-IN"/>
        </w:rPr>
        <w:t>Contexte et origine du projet</w:t>
      </w:r>
    </w:p>
    <w:p w:rsidR="00E15570" w:rsidRPr="00E15570" w:rsidRDefault="00E15570" w:rsidP="00E15570">
      <w:pPr>
        <w:pStyle w:val="Corpsdetexte"/>
        <w:jc w:val="both"/>
        <w:rPr>
          <w:lang w:bidi="hi-IN"/>
        </w:rPr>
      </w:pPr>
      <w:r w:rsidRPr="00E15570">
        <w:rPr>
          <w:lang w:bidi="hi-IN"/>
        </w:rPr>
        <w:t xml:space="preserve">Le </w:t>
      </w:r>
      <w:proofErr w:type="spellStart"/>
      <w:r w:rsidRPr="00E15570">
        <w:rPr>
          <w:lang w:bidi="hi-IN"/>
        </w:rPr>
        <w:t>Val</w:t>
      </w:r>
      <w:r w:rsidR="002745F8">
        <w:rPr>
          <w:lang w:bidi="hi-IN"/>
        </w:rPr>
        <w:t>’h</w:t>
      </w:r>
      <w:r w:rsidRPr="00E15570">
        <w:rPr>
          <w:lang w:bidi="hi-IN"/>
        </w:rPr>
        <w:t>eureux</w:t>
      </w:r>
      <w:proofErr w:type="spellEnd"/>
      <w:r w:rsidRPr="00E15570">
        <w:rPr>
          <w:lang w:bidi="hi-IN"/>
        </w:rPr>
        <w:t xml:space="preserve"> s'inscrit dans le vaste </w:t>
      </w:r>
      <w:r w:rsidRPr="00507345">
        <w:rPr>
          <w:lang w:bidi="hi-IN"/>
        </w:rPr>
        <w:t xml:space="preserve">mouvement planétaire des « monnaies complémentaires ». On estime qu’il en existe aujourd’hui plus de 5000 dans le monde. En Belgique francophone, il y a, actuellement, </w:t>
      </w:r>
      <w:r w:rsidR="002745F8" w:rsidRPr="00507345">
        <w:rPr>
          <w:lang w:bidi="hi-IN"/>
        </w:rPr>
        <w:t>six</w:t>
      </w:r>
      <w:r w:rsidRPr="00507345">
        <w:rPr>
          <w:lang w:bidi="hi-IN"/>
        </w:rPr>
        <w:t xml:space="preserve"> autres « monnaies complémentaires » en circulation : </w:t>
      </w:r>
      <w:r w:rsidR="002745F8" w:rsidRPr="00507345">
        <w:rPr>
          <w:lang w:bidi="hi-IN"/>
        </w:rPr>
        <w:t xml:space="preserve">l'Epi lorrain à Virton, les Blés à Grez-Doiceau, le Talent à </w:t>
      </w:r>
      <w:proofErr w:type="spellStart"/>
      <w:r w:rsidR="002745F8" w:rsidRPr="00507345">
        <w:rPr>
          <w:lang w:bidi="hi-IN"/>
        </w:rPr>
        <w:t>Ottignies</w:t>
      </w:r>
      <w:proofErr w:type="spellEnd"/>
      <w:r w:rsidR="002745F8" w:rsidRPr="00507345">
        <w:rPr>
          <w:lang w:bidi="hi-IN"/>
        </w:rPr>
        <w:t xml:space="preserve">/Louvain-La-Neuve, le </w:t>
      </w:r>
      <w:proofErr w:type="spellStart"/>
      <w:r w:rsidR="002745F8" w:rsidRPr="00507345">
        <w:rPr>
          <w:lang w:bidi="hi-IN"/>
        </w:rPr>
        <w:t>Voltí</w:t>
      </w:r>
      <w:proofErr w:type="spellEnd"/>
      <w:r w:rsidR="002745F8" w:rsidRPr="00507345">
        <w:rPr>
          <w:lang w:bidi="hi-IN"/>
        </w:rPr>
        <w:t xml:space="preserve"> à </w:t>
      </w:r>
      <w:proofErr w:type="spellStart"/>
      <w:r w:rsidR="002745F8" w:rsidRPr="00507345">
        <w:rPr>
          <w:lang w:bidi="hi-IN"/>
        </w:rPr>
        <w:t>Rocherfort</w:t>
      </w:r>
      <w:proofErr w:type="spellEnd"/>
      <w:r w:rsidR="002745F8" w:rsidRPr="00507345">
        <w:rPr>
          <w:lang w:bidi="hi-IN"/>
        </w:rPr>
        <w:t>-Ciney-Marche,</w:t>
      </w:r>
      <w:r w:rsidR="002745F8" w:rsidRPr="00507345">
        <w:t xml:space="preserve"> </w:t>
      </w:r>
      <w:r w:rsidR="002745F8" w:rsidRPr="00507345">
        <w:rPr>
          <w:lang w:bidi="hi-IN"/>
        </w:rPr>
        <w:t xml:space="preserve">le </w:t>
      </w:r>
      <w:proofErr w:type="spellStart"/>
      <w:r w:rsidR="002745F8" w:rsidRPr="00507345">
        <w:rPr>
          <w:lang w:bidi="hi-IN"/>
        </w:rPr>
        <w:t>Lumsou</w:t>
      </w:r>
      <w:proofErr w:type="spellEnd"/>
      <w:r w:rsidR="002745F8" w:rsidRPr="00507345">
        <w:rPr>
          <w:lang w:bidi="hi-IN"/>
        </w:rPr>
        <w:t xml:space="preserve"> à Namur et le </w:t>
      </w:r>
      <w:proofErr w:type="spellStart"/>
      <w:r w:rsidR="002745F8" w:rsidRPr="00507345">
        <w:rPr>
          <w:lang w:bidi="hi-IN"/>
        </w:rPr>
        <w:t>Sous-rire</w:t>
      </w:r>
      <w:proofErr w:type="spellEnd"/>
      <w:r w:rsidR="002745F8" w:rsidRPr="00507345">
        <w:rPr>
          <w:lang w:bidi="hi-IN"/>
        </w:rPr>
        <w:t xml:space="preserve"> à Malmédy et le </w:t>
      </w:r>
      <w:proofErr w:type="spellStart"/>
      <w:r w:rsidR="002745F8" w:rsidRPr="00507345">
        <w:rPr>
          <w:lang w:bidi="hi-IN"/>
        </w:rPr>
        <w:t>Ropi</w:t>
      </w:r>
      <w:proofErr w:type="spellEnd"/>
      <w:r w:rsidR="002745F8" w:rsidRPr="00507345">
        <w:rPr>
          <w:lang w:bidi="hi-IN"/>
        </w:rPr>
        <w:t xml:space="preserve"> à Mons. </w:t>
      </w:r>
      <w:r w:rsidR="004E4F23" w:rsidRPr="00507345">
        <w:rPr>
          <w:lang w:bidi="hi-IN"/>
        </w:rPr>
        <w:t>D</w:t>
      </w:r>
      <w:r w:rsidRPr="00507345">
        <w:rPr>
          <w:lang w:bidi="hi-IN"/>
        </w:rPr>
        <w:t xml:space="preserve">’autres projets sont également en voie de construction </w:t>
      </w:r>
      <w:r w:rsidR="004E4F23" w:rsidRPr="00507345">
        <w:rPr>
          <w:lang w:bidi="hi-IN"/>
        </w:rPr>
        <w:t>ailleurs en Wallonie et à Bruxelles</w:t>
      </w:r>
      <w:r w:rsidRPr="00507345">
        <w:rPr>
          <w:lang w:bidi="hi-IN"/>
        </w:rPr>
        <w:t xml:space="preserve">. Enfin, le </w:t>
      </w:r>
      <w:proofErr w:type="spellStart"/>
      <w:r w:rsidRPr="00507345">
        <w:rPr>
          <w:lang w:bidi="hi-IN"/>
        </w:rPr>
        <w:t>Toreke</w:t>
      </w:r>
      <w:proofErr w:type="spellEnd"/>
      <w:r w:rsidRPr="00507345">
        <w:rPr>
          <w:lang w:bidi="hi-IN"/>
        </w:rPr>
        <w:t xml:space="preserve">, soutenu par la Ville Gand, est, pour </w:t>
      </w:r>
      <w:r w:rsidR="004E4F23" w:rsidRPr="00507345">
        <w:rPr>
          <w:lang w:bidi="hi-IN"/>
        </w:rPr>
        <w:t xml:space="preserve">les promoteurs du </w:t>
      </w:r>
      <w:proofErr w:type="spellStart"/>
      <w:r w:rsidR="004E4F23" w:rsidRPr="00507345">
        <w:rPr>
          <w:lang w:bidi="hi-IN"/>
        </w:rPr>
        <w:t>Val’heureux</w:t>
      </w:r>
      <w:proofErr w:type="spellEnd"/>
      <w:r w:rsidRPr="00507345">
        <w:rPr>
          <w:lang w:bidi="hi-IN"/>
        </w:rPr>
        <w:t>, un modèle très inspirant.</w:t>
      </w:r>
    </w:p>
    <w:p w:rsidR="00E15570" w:rsidRPr="00E15570" w:rsidRDefault="00E15570" w:rsidP="00E15570">
      <w:pPr>
        <w:pStyle w:val="Corpsdetexte"/>
        <w:jc w:val="both"/>
        <w:rPr>
          <w:lang w:bidi="hi-IN"/>
        </w:rPr>
      </w:pPr>
      <w:r w:rsidRPr="00E15570">
        <w:rPr>
          <w:lang w:bidi="hi-IN"/>
        </w:rPr>
        <w:t xml:space="preserve">Certain-e-s pourraient être </w:t>
      </w:r>
      <w:proofErr w:type="spellStart"/>
      <w:r w:rsidRPr="00E15570">
        <w:rPr>
          <w:lang w:bidi="hi-IN"/>
        </w:rPr>
        <w:t>surpri</w:t>
      </w:r>
      <w:proofErr w:type="spellEnd"/>
      <w:r w:rsidRPr="00E15570">
        <w:rPr>
          <w:lang w:bidi="hi-IN"/>
        </w:rPr>
        <w:t>-</w:t>
      </w:r>
      <w:proofErr w:type="spellStart"/>
      <w:r w:rsidRPr="00E15570">
        <w:rPr>
          <w:lang w:bidi="hi-IN"/>
        </w:rPr>
        <w:t>se-</w:t>
      </w:r>
      <w:r>
        <w:rPr>
          <w:lang w:bidi="hi-IN"/>
        </w:rPr>
        <w:t>s</w:t>
      </w:r>
      <w:proofErr w:type="spellEnd"/>
      <w:r>
        <w:rPr>
          <w:lang w:bidi="hi-IN"/>
        </w:rPr>
        <w:t xml:space="preserve"> qu’une poignée de </w:t>
      </w:r>
      <w:r w:rsidRPr="00507345">
        <w:rPr>
          <w:lang w:bidi="hi-IN"/>
        </w:rPr>
        <w:t>citoyens</w:t>
      </w:r>
      <w:r>
        <w:rPr>
          <w:lang w:bidi="hi-IN"/>
        </w:rPr>
        <w:t xml:space="preserve"> se </w:t>
      </w:r>
      <w:r w:rsidRPr="00E15570">
        <w:rPr>
          <w:lang w:bidi="hi-IN"/>
        </w:rPr>
        <w:t>targue de créer une « monnaie ». En effe</w:t>
      </w:r>
      <w:r>
        <w:rPr>
          <w:lang w:bidi="hi-IN"/>
        </w:rPr>
        <w:t xml:space="preserve">t, l’émission de la « monnaie » </w:t>
      </w:r>
      <w:r w:rsidRPr="00E15570">
        <w:rPr>
          <w:lang w:bidi="hi-IN"/>
        </w:rPr>
        <w:t>est une activité strictement réglementée par la Cons</w:t>
      </w:r>
      <w:r>
        <w:rPr>
          <w:lang w:bidi="hi-IN"/>
        </w:rPr>
        <w:t xml:space="preserve">titution. Cette prérogative est </w:t>
      </w:r>
      <w:r w:rsidRPr="00E15570">
        <w:rPr>
          <w:lang w:bidi="hi-IN"/>
        </w:rPr>
        <w:t>exclusivement réservée à la Banque Centrale Euro</w:t>
      </w:r>
      <w:r>
        <w:rPr>
          <w:lang w:bidi="hi-IN"/>
        </w:rPr>
        <w:t xml:space="preserve">péenne et à la Banque Nationale </w:t>
      </w:r>
      <w:r w:rsidRPr="00E15570">
        <w:rPr>
          <w:lang w:bidi="hi-IN"/>
        </w:rPr>
        <w:t>de Belgique. Ce que nous appelons ici « monnai</w:t>
      </w:r>
      <w:r>
        <w:rPr>
          <w:lang w:bidi="hi-IN"/>
        </w:rPr>
        <w:t xml:space="preserve">e » est donc, d'un point de vue </w:t>
      </w:r>
      <w:r w:rsidRPr="00E15570">
        <w:rPr>
          <w:lang w:bidi="hi-IN"/>
        </w:rPr>
        <w:t>légal, un « bon de soutien à l'économie locale ». Ce</w:t>
      </w:r>
      <w:r>
        <w:rPr>
          <w:lang w:bidi="hi-IN"/>
        </w:rPr>
        <w:t xml:space="preserve">tte mention figure sur tous les </w:t>
      </w:r>
      <w:r w:rsidRPr="00E15570">
        <w:rPr>
          <w:lang w:bidi="hi-IN"/>
        </w:rPr>
        <w:t>documents officiels.</w:t>
      </w:r>
    </w:p>
    <w:p w:rsidR="00E15570" w:rsidRDefault="00E15570" w:rsidP="00E15570">
      <w:pPr>
        <w:pStyle w:val="Corpsdetexte"/>
        <w:jc w:val="both"/>
        <w:rPr>
          <w:lang w:bidi="hi-IN"/>
        </w:rPr>
      </w:pPr>
      <w:r w:rsidRPr="00E15570">
        <w:rPr>
          <w:lang w:bidi="hi-IN"/>
        </w:rPr>
        <w:t xml:space="preserve">Si les promoteurs et promotrices du </w:t>
      </w:r>
      <w:proofErr w:type="spellStart"/>
      <w:r w:rsidRPr="00E15570">
        <w:rPr>
          <w:lang w:bidi="hi-IN"/>
        </w:rPr>
        <w:t>Val</w:t>
      </w:r>
      <w:r w:rsidR="004E4F23">
        <w:rPr>
          <w:lang w:bidi="hi-IN"/>
        </w:rPr>
        <w:t>’h</w:t>
      </w:r>
      <w:r w:rsidRPr="00E15570">
        <w:rPr>
          <w:lang w:bidi="hi-IN"/>
        </w:rPr>
        <w:t>eur</w:t>
      </w:r>
      <w:r>
        <w:rPr>
          <w:lang w:bidi="hi-IN"/>
        </w:rPr>
        <w:t>eux</w:t>
      </w:r>
      <w:proofErr w:type="spellEnd"/>
      <w:r>
        <w:rPr>
          <w:lang w:bidi="hi-IN"/>
        </w:rPr>
        <w:t xml:space="preserve"> </w:t>
      </w:r>
      <w:r w:rsidR="004E4F23">
        <w:rPr>
          <w:lang w:bidi="hi-IN"/>
        </w:rPr>
        <w:t>s’investissent</w:t>
      </w:r>
      <w:r>
        <w:rPr>
          <w:lang w:bidi="hi-IN"/>
        </w:rPr>
        <w:t xml:space="preserve"> </w:t>
      </w:r>
      <w:r w:rsidR="004E4F23">
        <w:rPr>
          <w:lang w:bidi="hi-IN"/>
        </w:rPr>
        <w:t>dans la création et la gestion</w:t>
      </w:r>
      <w:r w:rsidRPr="00E15570">
        <w:rPr>
          <w:lang w:bidi="hi-IN"/>
        </w:rPr>
        <w:t xml:space="preserve"> d’un bon de soutien à l’économie</w:t>
      </w:r>
      <w:r>
        <w:rPr>
          <w:lang w:bidi="hi-IN"/>
        </w:rPr>
        <w:t xml:space="preserve"> locale, c’est parce que, comme </w:t>
      </w:r>
      <w:r w:rsidRPr="00E15570">
        <w:rPr>
          <w:lang w:bidi="hi-IN"/>
        </w:rPr>
        <w:t>Bernard Lietaer (économiste et ancien haut fonct</w:t>
      </w:r>
      <w:r>
        <w:rPr>
          <w:lang w:bidi="hi-IN"/>
        </w:rPr>
        <w:t xml:space="preserve">ionnaire de la Banque Nationale </w:t>
      </w:r>
      <w:r w:rsidRPr="00E15570">
        <w:rPr>
          <w:lang w:bidi="hi-IN"/>
        </w:rPr>
        <w:t>de Belgique), l'écrit, « ils sont convaincus que l’Eu</w:t>
      </w:r>
      <w:r>
        <w:rPr>
          <w:lang w:bidi="hi-IN"/>
        </w:rPr>
        <w:t xml:space="preserve">ro ne suffit pas ! Il manque un </w:t>
      </w:r>
      <w:r w:rsidRPr="00E15570">
        <w:rPr>
          <w:lang w:bidi="hi-IN"/>
        </w:rPr>
        <w:t>outil économique destiné à stimuler exc</w:t>
      </w:r>
      <w:r>
        <w:rPr>
          <w:lang w:bidi="hi-IN"/>
        </w:rPr>
        <w:t xml:space="preserve">lusivement les échanges locaux, </w:t>
      </w:r>
      <w:r w:rsidRPr="00E15570">
        <w:rPr>
          <w:lang w:bidi="hi-IN"/>
        </w:rPr>
        <w:t>entièrement dédié au service de l’économie réelle</w:t>
      </w:r>
      <w:r>
        <w:rPr>
          <w:lang w:bidi="hi-IN"/>
        </w:rPr>
        <w:t xml:space="preserve">, capable de renforcer l’emploi </w:t>
      </w:r>
      <w:r w:rsidRPr="00E15570">
        <w:rPr>
          <w:lang w:bidi="hi-IN"/>
        </w:rPr>
        <w:t xml:space="preserve">non </w:t>
      </w:r>
      <w:proofErr w:type="spellStart"/>
      <w:r w:rsidRPr="00E15570">
        <w:rPr>
          <w:lang w:bidi="hi-IN"/>
        </w:rPr>
        <w:t>délocalisable</w:t>
      </w:r>
      <w:proofErr w:type="spellEnd"/>
      <w:r w:rsidRPr="00E15570">
        <w:rPr>
          <w:lang w:bidi="hi-IN"/>
        </w:rPr>
        <w:t xml:space="preserve"> ». En résumé, sa finalité consiste à orie</w:t>
      </w:r>
      <w:r>
        <w:rPr>
          <w:lang w:bidi="hi-IN"/>
        </w:rPr>
        <w:t xml:space="preserve">nter les comportements </w:t>
      </w:r>
      <w:r w:rsidRPr="00E15570">
        <w:rPr>
          <w:lang w:bidi="hi-IN"/>
        </w:rPr>
        <w:t>de consommation</w:t>
      </w:r>
      <w:r>
        <w:rPr>
          <w:lang w:bidi="hi-IN"/>
        </w:rPr>
        <w:t xml:space="preserve">, soutenir les petits entrepreneurs et </w:t>
      </w:r>
      <w:r>
        <w:rPr>
          <w:lang w:bidi="hi-IN"/>
        </w:rPr>
        <w:lastRenderedPageBreak/>
        <w:t>rapprocher les acteurs de l’économie locale</w:t>
      </w:r>
      <w:r w:rsidRPr="00E15570">
        <w:rPr>
          <w:lang w:bidi="hi-IN"/>
        </w:rPr>
        <w:t xml:space="preserve"> pour répondre aux enjeux d'u</w:t>
      </w:r>
      <w:r>
        <w:rPr>
          <w:lang w:bidi="hi-IN"/>
        </w:rPr>
        <w:t xml:space="preserve">n développement plus durable et </w:t>
      </w:r>
      <w:r w:rsidRPr="00E15570">
        <w:rPr>
          <w:lang w:bidi="hi-IN"/>
        </w:rPr>
        <w:t>solidaire.</w:t>
      </w:r>
    </w:p>
    <w:p w:rsidR="00E15570" w:rsidRDefault="00E15570" w:rsidP="00E15570">
      <w:pPr>
        <w:pStyle w:val="Corpsdetexte"/>
        <w:jc w:val="both"/>
        <w:rPr>
          <w:lang w:bidi="hi-IN"/>
        </w:rPr>
      </w:pPr>
      <w:r>
        <w:rPr>
          <w:lang w:bidi="hi-IN"/>
        </w:rPr>
        <w:t xml:space="preserve">La région liégeoise compte de nombreux entrepreneurs qui nourrissent le tissu économique local. Ils et elles travaillent au quotidien dans l'esprit d'un développement économique respectueux des personnes et de l’environnement. L’objectif du </w:t>
      </w:r>
      <w:proofErr w:type="spellStart"/>
      <w:r>
        <w:rPr>
          <w:lang w:bidi="hi-IN"/>
        </w:rPr>
        <w:t>Val</w:t>
      </w:r>
      <w:r w:rsidR="004E4F23">
        <w:rPr>
          <w:lang w:bidi="hi-IN"/>
        </w:rPr>
        <w:t>’h</w:t>
      </w:r>
      <w:r>
        <w:rPr>
          <w:lang w:bidi="hi-IN"/>
        </w:rPr>
        <w:t>eureux</w:t>
      </w:r>
      <w:proofErr w:type="spellEnd"/>
      <w:r>
        <w:rPr>
          <w:lang w:bidi="hi-IN"/>
        </w:rPr>
        <w:t xml:space="preserve"> </w:t>
      </w:r>
      <w:r w:rsidR="004E4F23">
        <w:rPr>
          <w:lang w:bidi="hi-IN"/>
        </w:rPr>
        <w:t>est</w:t>
      </w:r>
      <w:r>
        <w:rPr>
          <w:lang w:bidi="hi-IN"/>
        </w:rPr>
        <w:t xml:space="preserve"> donc de renforcer ces projets et de stimuler leur clientèle.</w:t>
      </w:r>
    </w:p>
    <w:p w:rsidR="00E15570" w:rsidRDefault="00E15570" w:rsidP="00E15570">
      <w:pPr>
        <w:pStyle w:val="Corpsdetexte"/>
        <w:jc w:val="both"/>
        <w:rPr>
          <w:lang w:bidi="hi-IN"/>
        </w:rPr>
      </w:pPr>
      <w:r>
        <w:rPr>
          <w:lang w:bidi="hi-IN"/>
        </w:rPr>
        <w:t xml:space="preserve">Pour ces promoteurs et promotrices, le </w:t>
      </w:r>
      <w:proofErr w:type="spellStart"/>
      <w:r>
        <w:rPr>
          <w:lang w:bidi="hi-IN"/>
        </w:rPr>
        <w:t>Val</w:t>
      </w:r>
      <w:r w:rsidR="004E4F23">
        <w:rPr>
          <w:lang w:bidi="hi-IN"/>
        </w:rPr>
        <w:t>’h</w:t>
      </w:r>
      <w:r>
        <w:rPr>
          <w:lang w:bidi="hi-IN"/>
        </w:rPr>
        <w:t>eureux</w:t>
      </w:r>
      <w:proofErr w:type="spellEnd"/>
      <w:r>
        <w:rPr>
          <w:lang w:bidi="hi-IN"/>
        </w:rPr>
        <w:t xml:space="preserve"> constitue donc une alternative à la spirale infernale d’une certaine mondialisation économique qui déstructure sans cesse les économies locales, accapare les richesses, distend les liens sociaux et détruit l’environnement, source de toute prospérité.</w:t>
      </w:r>
    </w:p>
    <w:p w:rsidR="00E15570" w:rsidRDefault="00E15570" w:rsidP="00E15570">
      <w:pPr>
        <w:pStyle w:val="Corpsdetexte"/>
        <w:jc w:val="both"/>
        <w:rPr>
          <w:lang w:bidi="hi-IN"/>
        </w:rPr>
      </w:pPr>
      <w:r>
        <w:rPr>
          <w:lang w:bidi="hi-IN"/>
        </w:rPr>
        <w:t xml:space="preserve">Enfin, via sa structure en ASBL, le </w:t>
      </w:r>
      <w:proofErr w:type="spellStart"/>
      <w:r>
        <w:rPr>
          <w:lang w:bidi="hi-IN"/>
        </w:rPr>
        <w:t>Val</w:t>
      </w:r>
      <w:r w:rsidR="004E4F23">
        <w:rPr>
          <w:lang w:bidi="hi-IN"/>
        </w:rPr>
        <w:t>’h</w:t>
      </w:r>
      <w:r>
        <w:rPr>
          <w:lang w:bidi="hi-IN"/>
        </w:rPr>
        <w:t>eureux</w:t>
      </w:r>
      <w:proofErr w:type="spellEnd"/>
      <w:r>
        <w:rPr>
          <w:lang w:bidi="hi-IN"/>
        </w:rPr>
        <w:t xml:space="preserve"> est un outil transparent et démocratique, fruit d’une gestion citoyenne et participative.</w:t>
      </w:r>
    </w:p>
    <w:p w:rsidR="005A7299" w:rsidRDefault="005A7299" w:rsidP="00E15570">
      <w:pPr>
        <w:pStyle w:val="Corpsdetexte"/>
        <w:jc w:val="both"/>
        <w:rPr>
          <w:lang w:bidi="hi-IN"/>
        </w:rPr>
      </w:pPr>
    </w:p>
    <w:p w:rsidR="00E15570" w:rsidRDefault="00E15570" w:rsidP="007C3563">
      <w:pPr>
        <w:pStyle w:val="Corpsdetexte"/>
        <w:numPr>
          <w:ilvl w:val="0"/>
          <w:numId w:val="26"/>
        </w:numPr>
        <w:jc w:val="both"/>
        <w:rPr>
          <w:b/>
          <w:sz w:val="24"/>
          <w:szCs w:val="24"/>
          <w:lang w:bidi="hi-IN"/>
        </w:rPr>
      </w:pPr>
      <w:r w:rsidRPr="007C3563">
        <w:rPr>
          <w:b/>
          <w:sz w:val="24"/>
          <w:szCs w:val="24"/>
          <w:lang w:bidi="hi-IN"/>
        </w:rPr>
        <w:t xml:space="preserve"> Structur</w:t>
      </w:r>
      <w:r w:rsidR="007C3563">
        <w:rPr>
          <w:b/>
          <w:sz w:val="24"/>
          <w:szCs w:val="24"/>
          <w:lang w:bidi="hi-IN"/>
        </w:rPr>
        <w:t xml:space="preserve">e </w:t>
      </w:r>
      <w:r w:rsidRPr="007C3563">
        <w:rPr>
          <w:b/>
          <w:sz w:val="24"/>
          <w:szCs w:val="24"/>
          <w:lang w:bidi="hi-IN"/>
        </w:rPr>
        <w:t>du projet</w:t>
      </w:r>
    </w:p>
    <w:p w:rsidR="00E15570" w:rsidRPr="00E15570" w:rsidRDefault="00E15570" w:rsidP="00E15570">
      <w:pPr>
        <w:pStyle w:val="Corpsdetexte"/>
        <w:jc w:val="both"/>
        <w:rPr>
          <w:b/>
          <w:i/>
          <w:lang w:bidi="hi-IN"/>
        </w:rPr>
      </w:pPr>
      <w:r w:rsidRPr="00E15570">
        <w:rPr>
          <w:b/>
          <w:i/>
          <w:lang w:bidi="hi-IN"/>
        </w:rPr>
        <w:t xml:space="preserve">Objectifs du </w:t>
      </w:r>
      <w:proofErr w:type="spellStart"/>
      <w:r w:rsidRPr="00E15570">
        <w:rPr>
          <w:b/>
          <w:i/>
          <w:lang w:bidi="hi-IN"/>
        </w:rPr>
        <w:t>Val</w:t>
      </w:r>
      <w:r w:rsidR="00507345">
        <w:rPr>
          <w:b/>
          <w:i/>
          <w:lang w:bidi="hi-IN"/>
        </w:rPr>
        <w:t>’h</w:t>
      </w:r>
      <w:r w:rsidRPr="00E15570">
        <w:rPr>
          <w:b/>
          <w:i/>
          <w:lang w:bidi="hi-IN"/>
        </w:rPr>
        <w:t>eureux</w:t>
      </w:r>
      <w:proofErr w:type="spellEnd"/>
    </w:p>
    <w:p w:rsidR="00E15570" w:rsidRDefault="00E15570" w:rsidP="00E15570">
      <w:pPr>
        <w:pStyle w:val="Corpsdetexte"/>
        <w:jc w:val="both"/>
        <w:rPr>
          <w:lang w:bidi="hi-IN"/>
        </w:rPr>
      </w:pPr>
      <w:r>
        <w:rPr>
          <w:lang w:bidi="hi-IN"/>
        </w:rPr>
        <w:t xml:space="preserve">Le </w:t>
      </w:r>
      <w:proofErr w:type="spellStart"/>
      <w:r>
        <w:rPr>
          <w:lang w:bidi="hi-IN"/>
        </w:rPr>
        <w:t>Val</w:t>
      </w:r>
      <w:r w:rsidR="00507345">
        <w:rPr>
          <w:lang w:bidi="hi-IN"/>
        </w:rPr>
        <w:t>’h</w:t>
      </w:r>
      <w:r>
        <w:rPr>
          <w:lang w:bidi="hi-IN"/>
        </w:rPr>
        <w:t>eureux</w:t>
      </w:r>
      <w:proofErr w:type="spellEnd"/>
      <w:r>
        <w:rPr>
          <w:lang w:bidi="hi-IN"/>
        </w:rPr>
        <w:t xml:space="preserve"> est un complément régional à l’Euro. Le simple fait de transformer un Euro en </w:t>
      </w:r>
      <w:proofErr w:type="spellStart"/>
      <w:r>
        <w:rPr>
          <w:lang w:bidi="hi-IN"/>
        </w:rPr>
        <w:t>Val</w:t>
      </w:r>
      <w:r w:rsidR="00507345">
        <w:rPr>
          <w:lang w:bidi="hi-IN"/>
        </w:rPr>
        <w:t>’h</w:t>
      </w:r>
      <w:r>
        <w:rPr>
          <w:lang w:bidi="hi-IN"/>
        </w:rPr>
        <w:t>eureux</w:t>
      </w:r>
      <w:proofErr w:type="spellEnd"/>
      <w:r>
        <w:rPr>
          <w:lang w:bidi="hi-IN"/>
        </w:rPr>
        <w:t xml:space="preserve"> crée de la richesse qui circule da</w:t>
      </w:r>
      <w:r w:rsidR="00507345">
        <w:rPr>
          <w:lang w:bidi="hi-IN"/>
        </w:rPr>
        <w:t>ns un territoire donné, celui des</w:t>
      </w:r>
      <w:r>
        <w:rPr>
          <w:lang w:bidi="hi-IN"/>
        </w:rPr>
        <w:t xml:space="preserve"> bassin</w:t>
      </w:r>
      <w:r w:rsidR="00507345">
        <w:rPr>
          <w:lang w:bidi="hi-IN"/>
        </w:rPr>
        <w:t>s</w:t>
      </w:r>
      <w:r>
        <w:rPr>
          <w:lang w:bidi="hi-IN"/>
        </w:rPr>
        <w:t xml:space="preserve"> de vie </w:t>
      </w:r>
      <w:r w:rsidR="00507345">
        <w:rPr>
          <w:lang w:bidi="hi-IN"/>
        </w:rPr>
        <w:t xml:space="preserve">en région </w:t>
      </w:r>
      <w:r>
        <w:rPr>
          <w:lang w:bidi="hi-IN"/>
        </w:rPr>
        <w:t>liégeois</w:t>
      </w:r>
      <w:r w:rsidR="00507345">
        <w:rPr>
          <w:lang w:bidi="hi-IN"/>
        </w:rPr>
        <w:t>es</w:t>
      </w:r>
      <w:r>
        <w:rPr>
          <w:lang w:bidi="hi-IN"/>
        </w:rPr>
        <w:t>.</w:t>
      </w:r>
      <w:r w:rsidR="00507345">
        <w:rPr>
          <w:lang w:bidi="hi-IN"/>
        </w:rPr>
        <w:t xml:space="preserve"> </w:t>
      </w:r>
      <w:r>
        <w:rPr>
          <w:lang w:bidi="hi-IN"/>
        </w:rPr>
        <w:t xml:space="preserve">Dès lors, le </w:t>
      </w:r>
      <w:proofErr w:type="spellStart"/>
      <w:r>
        <w:rPr>
          <w:lang w:bidi="hi-IN"/>
        </w:rPr>
        <w:t>Val</w:t>
      </w:r>
      <w:r w:rsidR="00507345">
        <w:rPr>
          <w:lang w:bidi="hi-IN"/>
        </w:rPr>
        <w:t>’h</w:t>
      </w:r>
      <w:r>
        <w:rPr>
          <w:lang w:bidi="hi-IN"/>
        </w:rPr>
        <w:t>eureux</w:t>
      </w:r>
      <w:proofErr w:type="spellEnd"/>
      <w:r>
        <w:rPr>
          <w:lang w:bidi="hi-IN"/>
        </w:rPr>
        <w:t xml:space="preserve"> poursuit plusieurs objectifs :</w:t>
      </w:r>
    </w:p>
    <w:p w:rsidR="00507345" w:rsidRDefault="00507345" w:rsidP="00507345">
      <w:pPr>
        <w:pStyle w:val="Corpsdetexte"/>
        <w:numPr>
          <w:ilvl w:val="0"/>
          <w:numId w:val="29"/>
        </w:numPr>
        <w:jc w:val="both"/>
        <w:rPr>
          <w:lang w:bidi="hi-IN"/>
        </w:rPr>
      </w:pPr>
      <w:r>
        <w:rPr>
          <w:lang w:bidi="hi-IN"/>
        </w:rPr>
        <w:t>Renforcer et valoriser l’économie locale, les circuits courts ;</w:t>
      </w:r>
    </w:p>
    <w:p w:rsidR="00507345" w:rsidRDefault="00507345" w:rsidP="00507345">
      <w:pPr>
        <w:pStyle w:val="Corpsdetexte"/>
        <w:numPr>
          <w:ilvl w:val="0"/>
          <w:numId w:val="29"/>
        </w:numPr>
        <w:jc w:val="both"/>
        <w:rPr>
          <w:lang w:bidi="hi-IN"/>
        </w:rPr>
      </w:pPr>
      <w:r>
        <w:rPr>
          <w:lang w:bidi="hi-IN"/>
        </w:rPr>
        <w:t>Favoriser l’utilisation de biens et de services socialement responsables ;</w:t>
      </w:r>
    </w:p>
    <w:p w:rsidR="00507345" w:rsidRDefault="00507345" w:rsidP="00507345">
      <w:pPr>
        <w:pStyle w:val="Corpsdetexte"/>
        <w:numPr>
          <w:ilvl w:val="0"/>
          <w:numId w:val="29"/>
        </w:numPr>
        <w:jc w:val="both"/>
        <w:rPr>
          <w:lang w:bidi="hi-IN"/>
        </w:rPr>
      </w:pPr>
      <w:r>
        <w:rPr>
          <w:lang w:bidi="hi-IN"/>
        </w:rPr>
        <w:t>Soutenir les initiatives respectueuses de l’environnement ;</w:t>
      </w:r>
    </w:p>
    <w:p w:rsidR="00507345" w:rsidRDefault="00507345" w:rsidP="00507345">
      <w:pPr>
        <w:pStyle w:val="Corpsdetexte"/>
        <w:numPr>
          <w:ilvl w:val="0"/>
          <w:numId w:val="29"/>
        </w:numPr>
        <w:jc w:val="both"/>
        <w:rPr>
          <w:lang w:bidi="hi-IN"/>
        </w:rPr>
      </w:pPr>
      <w:r>
        <w:rPr>
          <w:lang w:bidi="hi-IN"/>
        </w:rPr>
        <w:t>Promouvoir en particulier la souveraineté alimentaire et économique ;</w:t>
      </w:r>
    </w:p>
    <w:p w:rsidR="00507345" w:rsidRDefault="00507345" w:rsidP="00507345">
      <w:pPr>
        <w:pStyle w:val="Corpsdetexte"/>
        <w:numPr>
          <w:ilvl w:val="0"/>
          <w:numId w:val="29"/>
        </w:numPr>
        <w:jc w:val="both"/>
        <w:rPr>
          <w:lang w:bidi="hi-IN"/>
        </w:rPr>
      </w:pPr>
      <w:r>
        <w:rPr>
          <w:lang w:bidi="hi-IN"/>
        </w:rPr>
        <w:t>Créer du lien social sur base locale tout en facilitant les échanges ;</w:t>
      </w:r>
    </w:p>
    <w:p w:rsidR="0076446E" w:rsidRDefault="0076446E" w:rsidP="0076446E">
      <w:pPr>
        <w:pStyle w:val="Corpsdetexte"/>
        <w:ind w:left="720"/>
        <w:jc w:val="both"/>
        <w:rPr>
          <w:lang w:bidi="hi-IN"/>
        </w:rPr>
      </w:pPr>
    </w:p>
    <w:p w:rsidR="00E15570" w:rsidRDefault="00507345" w:rsidP="00507345">
      <w:pPr>
        <w:pStyle w:val="Corpsdetexte"/>
        <w:jc w:val="both"/>
        <w:rPr>
          <w:lang w:bidi="hi-IN"/>
        </w:rPr>
      </w:pPr>
      <w:r>
        <w:rPr>
          <w:lang w:bidi="hi-IN"/>
        </w:rPr>
        <w:t xml:space="preserve">Ainsi, le </w:t>
      </w:r>
      <w:proofErr w:type="spellStart"/>
      <w:r>
        <w:rPr>
          <w:lang w:bidi="hi-IN"/>
        </w:rPr>
        <w:t>Val’heureux</w:t>
      </w:r>
      <w:proofErr w:type="spellEnd"/>
      <w:r>
        <w:rPr>
          <w:lang w:bidi="hi-IN"/>
        </w:rPr>
        <w:t xml:space="preserve"> permet de retenir et </w:t>
      </w:r>
      <w:r w:rsidR="0076446E">
        <w:rPr>
          <w:lang w:bidi="hi-IN"/>
        </w:rPr>
        <w:t xml:space="preserve">de mieux </w:t>
      </w:r>
      <w:r>
        <w:rPr>
          <w:lang w:bidi="hi-IN"/>
        </w:rPr>
        <w:t>faire circuler la richesse créée par les petits entrepreneurs</w:t>
      </w:r>
      <w:r w:rsidR="0076446E">
        <w:rPr>
          <w:lang w:bidi="hi-IN"/>
        </w:rPr>
        <w:t xml:space="preserve">, les citoyens et les acteurs de l’économie </w:t>
      </w:r>
      <w:r w:rsidR="0031396C">
        <w:rPr>
          <w:lang w:bidi="hi-IN"/>
        </w:rPr>
        <w:t>locale</w:t>
      </w:r>
      <w:r w:rsidR="0076446E">
        <w:rPr>
          <w:lang w:bidi="hi-IN"/>
        </w:rPr>
        <w:t xml:space="preserve"> et éthique. </w:t>
      </w:r>
      <w:r>
        <w:rPr>
          <w:lang w:bidi="hi-IN"/>
        </w:rPr>
        <w:t xml:space="preserve"> </w:t>
      </w:r>
    </w:p>
    <w:p w:rsidR="00507345" w:rsidRDefault="00507345" w:rsidP="00507345">
      <w:pPr>
        <w:pStyle w:val="Corpsdetexte"/>
        <w:ind w:left="720"/>
        <w:jc w:val="both"/>
        <w:rPr>
          <w:lang w:bidi="hi-IN"/>
        </w:rPr>
      </w:pPr>
    </w:p>
    <w:p w:rsidR="00E15570" w:rsidRPr="00F6071F" w:rsidRDefault="00E15570" w:rsidP="00E15570">
      <w:pPr>
        <w:pStyle w:val="Corpsdetexte"/>
        <w:jc w:val="both"/>
        <w:rPr>
          <w:b/>
          <w:i/>
          <w:lang w:bidi="hi-IN"/>
        </w:rPr>
      </w:pPr>
      <w:r w:rsidRPr="00F6071F">
        <w:rPr>
          <w:b/>
          <w:i/>
          <w:lang w:bidi="hi-IN"/>
        </w:rPr>
        <w:t xml:space="preserve">Le </w:t>
      </w:r>
      <w:proofErr w:type="spellStart"/>
      <w:r w:rsidRPr="00F6071F">
        <w:rPr>
          <w:b/>
          <w:i/>
          <w:lang w:bidi="hi-IN"/>
        </w:rPr>
        <w:t>Val</w:t>
      </w:r>
      <w:r w:rsidR="0076446E">
        <w:rPr>
          <w:b/>
          <w:i/>
          <w:lang w:bidi="hi-IN"/>
        </w:rPr>
        <w:t>’h</w:t>
      </w:r>
      <w:r w:rsidRPr="00F6071F">
        <w:rPr>
          <w:b/>
          <w:i/>
          <w:lang w:bidi="hi-IN"/>
        </w:rPr>
        <w:t>eureux</w:t>
      </w:r>
      <w:proofErr w:type="spellEnd"/>
      <w:r w:rsidRPr="00F6071F">
        <w:rPr>
          <w:b/>
          <w:i/>
          <w:lang w:bidi="hi-IN"/>
        </w:rPr>
        <w:t xml:space="preserve"> en pratique</w:t>
      </w:r>
    </w:p>
    <w:p w:rsidR="0013233D" w:rsidRDefault="00E15570" w:rsidP="00E15570">
      <w:pPr>
        <w:pStyle w:val="Corpsdetexte"/>
        <w:jc w:val="both"/>
        <w:rPr>
          <w:lang w:bidi="hi-IN"/>
        </w:rPr>
      </w:pPr>
      <w:r>
        <w:rPr>
          <w:lang w:bidi="hi-IN"/>
        </w:rPr>
        <w:t xml:space="preserve">Le </w:t>
      </w:r>
      <w:proofErr w:type="spellStart"/>
      <w:r>
        <w:rPr>
          <w:lang w:bidi="hi-IN"/>
        </w:rPr>
        <w:t>Val</w:t>
      </w:r>
      <w:r w:rsidR="0076446E">
        <w:rPr>
          <w:lang w:bidi="hi-IN"/>
        </w:rPr>
        <w:t>’h</w:t>
      </w:r>
      <w:r>
        <w:rPr>
          <w:lang w:bidi="hi-IN"/>
        </w:rPr>
        <w:t>eureux</w:t>
      </w:r>
      <w:proofErr w:type="spellEnd"/>
      <w:r>
        <w:rPr>
          <w:lang w:bidi="hi-IN"/>
        </w:rPr>
        <w:t xml:space="preserve"> est un bon de soutien à l’économie locale pour le</w:t>
      </w:r>
      <w:r w:rsidR="0076446E">
        <w:rPr>
          <w:lang w:bidi="hi-IN"/>
        </w:rPr>
        <w:t>s</w:t>
      </w:r>
      <w:r>
        <w:rPr>
          <w:lang w:bidi="hi-IN"/>
        </w:rPr>
        <w:t xml:space="preserve"> bassin</w:t>
      </w:r>
      <w:r w:rsidR="0076446E">
        <w:rPr>
          <w:lang w:bidi="hi-IN"/>
        </w:rPr>
        <w:t>s</w:t>
      </w:r>
      <w:r>
        <w:rPr>
          <w:lang w:bidi="hi-IN"/>
        </w:rPr>
        <w:t xml:space="preserve"> de vie </w:t>
      </w:r>
      <w:r w:rsidR="0076446E">
        <w:rPr>
          <w:lang w:bidi="hi-IN"/>
        </w:rPr>
        <w:t xml:space="preserve">en région </w:t>
      </w:r>
      <w:r>
        <w:rPr>
          <w:lang w:bidi="hi-IN"/>
        </w:rPr>
        <w:t>liégeois</w:t>
      </w:r>
      <w:r w:rsidR="0076446E">
        <w:rPr>
          <w:lang w:bidi="hi-IN"/>
        </w:rPr>
        <w:t>e</w:t>
      </w:r>
      <w:r>
        <w:rPr>
          <w:lang w:bidi="hi-IN"/>
        </w:rPr>
        <w:t xml:space="preserve">. Il est partagé par un réseau limité d’utilisateurs. La parité entre l’Euro et le </w:t>
      </w:r>
      <w:proofErr w:type="spellStart"/>
      <w:r w:rsidR="008D37E4">
        <w:rPr>
          <w:lang w:bidi="hi-IN"/>
        </w:rPr>
        <w:t>Val’heureux</w:t>
      </w:r>
      <w:proofErr w:type="spellEnd"/>
      <w:r>
        <w:rPr>
          <w:lang w:bidi="hi-IN"/>
        </w:rPr>
        <w:t xml:space="preserve"> est fixe : 1 </w:t>
      </w:r>
      <w:proofErr w:type="spellStart"/>
      <w:r>
        <w:rPr>
          <w:lang w:bidi="hi-IN"/>
        </w:rPr>
        <w:t>Val</w:t>
      </w:r>
      <w:r w:rsidR="0076446E">
        <w:rPr>
          <w:lang w:bidi="hi-IN"/>
        </w:rPr>
        <w:t>’h</w:t>
      </w:r>
      <w:r>
        <w:rPr>
          <w:lang w:bidi="hi-IN"/>
        </w:rPr>
        <w:t>eureux</w:t>
      </w:r>
      <w:proofErr w:type="spellEnd"/>
      <w:r>
        <w:rPr>
          <w:lang w:bidi="hi-IN"/>
        </w:rPr>
        <w:t xml:space="preserve"> = 1 Euro. Le </w:t>
      </w:r>
      <w:proofErr w:type="spellStart"/>
      <w:r>
        <w:rPr>
          <w:lang w:bidi="hi-IN"/>
        </w:rPr>
        <w:t>Val</w:t>
      </w:r>
      <w:r w:rsidR="0076446E">
        <w:rPr>
          <w:lang w:bidi="hi-IN"/>
        </w:rPr>
        <w:t>’h</w:t>
      </w:r>
      <w:r>
        <w:rPr>
          <w:lang w:bidi="hi-IN"/>
        </w:rPr>
        <w:t>eureux</w:t>
      </w:r>
      <w:proofErr w:type="spellEnd"/>
      <w:r>
        <w:rPr>
          <w:lang w:bidi="hi-IN"/>
        </w:rPr>
        <w:t xml:space="preserve"> se présente sous la forme de bons sécurisés imprimés sur papier. Il y a </w:t>
      </w:r>
      <w:r w:rsidR="0076446E">
        <w:rPr>
          <w:lang w:bidi="hi-IN"/>
        </w:rPr>
        <w:t>six</w:t>
      </w:r>
      <w:r>
        <w:rPr>
          <w:lang w:bidi="hi-IN"/>
        </w:rPr>
        <w:t xml:space="preserve"> coupures de billets, respectivement d'une valeur</w:t>
      </w:r>
      <w:r w:rsidR="0013233D">
        <w:rPr>
          <w:lang w:bidi="hi-IN"/>
        </w:rPr>
        <w:t xml:space="preserve"> de </w:t>
      </w:r>
      <w:r w:rsidR="0076446E">
        <w:rPr>
          <w:lang w:bidi="hi-IN"/>
        </w:rPr>
        <w:t xml:space="preserve">0 - </w:t>
      </w:r>
      <w:r w:rsidR="0013233D">
        <w:rPr>
          <w:lang w:bidi="hi-IN"/>
        </w:rPr>
        <w:t>0,5 - 1 – 5 – 10</w:t>
      </w:r>
      <w:r w:rsidR="0076446E">
        <w:rPr>
          <w:lang w:bidi="hi-IN"/>
        </w:rPr>
        <w:t xml:space="preserve"> et 20</w:t>
      </w:r>
      <w:r w:rsidR="0013233D">
        <w:rPr>
          <w:lang w:bidi="hi-IN"/>
        </w:rPr>
        <w:t xml:space="preserve"> </w:t>
      </w:r>
      <w:proofErr w:type="spellStart"/>
      <w:r w:rsidR="0013233D">
        <w:rPr>
          <w:lang w:bidi="hi-IN"/>
        </w:rPr>
        <w:t>Val</w:t>
      </w:r>
      <w:r w:rsidR="0076446E">
        <w:rPr>
          <w:lang w:bidi="hi-IN"/>
        </w:rPr>
        <w:t>’h</w:t>
      </w:r>
      <w:r w:rsidR="0013233D">
        <w:rPr>
          <w:lang w:bidi="hi-IN"/>
        </w:rPr>
        <w:t>eureux</w:t>
      </w:r>
      <w:proofErr w:type="spellEnd"/>
      <w:r w:rsidR="0013233D">
        <w:rPr>
          <w:lang w:bidi="hi-IN"/>
        </w:rPr>
        <w:t>.</w:t>
      </w:r>
    </w:p>
    <w:p w:rsidR="004D504E" w:rsidRDefault="00AD4E79" w:rsidP="00E15570">
      <w:pPr>
        <w:pStyle w:val="Corpsdetexte"/>
        <w:jc w:val="both"/>
        <w:rPr>
          <w:lang w:bidi="hi-IN"/>
        </w:rPr>
      </w:pPr>
      <w:r w:rsidRPr="00AD4E79">
        <w:rPr>
          <w:lang w:bidi="hi-IN"/>
        </w:rPr>
        <w:t xml:space="preserve">Ces billets ont été créés par la graphiste </w:t>
      </w:r>
      <w:proofErr w:type="spellStart"/>
      <w:r w:rsidRPr="00AD4E79">
        <w:rPr>
          <w:lang w:bidi="hi-IN"/>
        </w:rPr>
        <w:t>Colienne</w:t>
      </w:r>
      <w:proofErr w:type="spellEnd"/>
      <w:r w:rsidRPr="00AD4E79">
        <w:rPr>
          <w:lang w:bidi="hi-IN"/>
        </w:rPr>
        <w:t xml:space="preserve"> Roberti. </w:t>
      </w:r>
      <w:r>
        <w:rPr>
          <w:lang w:bidi="hi-IN"/>
        </w:rPr>
        <w:t xml:space="preserve">Les promoteurs du </w:t>
      </w:r>
      <w:proofErr w:type="spellStart"/>
      <w:r>
        <w:rPr>
          <w:lang w:bidi="hi-IN"/>
        </w:rPr>
        <w:t>Val’heureux</w:t>
      </w:r>
      <w:proofErr w:type="spellEnd"/>
      <w:r>
        <w:rPr>
          <w:lang w:bidi="hi-IN"/>
        </w:rPr>
        <w:t xml:space="preserve"> n’ont r</w:t>
      </w:r>
      <w:r w:rsidRPr="00AD4E79">
        <w:rPr>
          <w:lang w:bidi="hi-IN"/>
        </w:rPr>
        <w:t xml:space="preserve">ien prévu pour l’utilisation de </w:t>
      </w:r>
      <w:r>
        <w:rPr>
          <w:lang w:bidi="hi-IN"/>
        </w:rPr>
        <w:t>la</w:t>
      </w:r>
      <w:r w:rsidRPr="00AD4E79">
        <w:rPr>
          <w:lang w:bidi="hi-IN"/>
        </w:rPr>
        <w:t xml:space="preserve"> coupure</w:t>
      </w:r>
      <w:r>
        <w:rPr>
          <w:lang w:bidi="hi-IN"/>
        </w:rPr>
        <w:t xml:space="preserve"> de « 0 » </w:t>
      </w:r>
      <w:proofErr w:type="spellStart"/>
      <w:r>
        <w:rPr>
          <w:lang w:bidi="hi-IN"/>
        </w:rPr>
        <w:t>Val’heureux</w:t>
      </w:r>
      <w:proofErr w:type="spellEnd"/>
      <w:r w:rsidRPr="00AD4E79">
        <w:rPr>
          <w:lang w:bidi="hi-IN"/>
        </w:rPr>
        <w:t>, pariant sur l’imagination et l’ingéniosité de leurs concit</w:t>
      </w:r>
      <w:r>
        <w:rPr>
          <w:lang w:bidi="hi-IN"/>
        </w:rPr>
        <w:t>oyen-ne-</w:t>
      </w:r>
      <w:r w:rsidRPr="00AD4E79">
        <w:rPr>
          <w:lang w:bidi="hi-IN"/>
        </w:rPr>
        <w:t>s pour en faire bon usage.</w:t>
      </w:r>
    </w:p>
    <w:p w:rsidR="00AD4E79" w:rsidRDefault="00AD4E79" w:rsidP="00E15570">
      <w:pPr>
        <w:pStyle w:val="Corpsdetexte"/>
        <w:jc w:val="both"/>
        <w:rPr>
          <w:lang w:bidi="hi-IN"/>
        </w:rPr>
      </w:pPr>
      <w:r>
        <w:rPr>
          <w:lang w:bidi="hi-IN"/>
        </w:rPr>
        <w:t>Chaque coupure à un thème :</w:t>
      </w:r>
    </w:p>
    <w:p w:rsidR="00AD4E79" w:rsidRDefault="00AD4E79" w:rsidP="00AD4E79">
      <w:pPr>
        <w:pStyle w:val="Corpsdetexte"/>
        <w:numPr>
          <w:ilvl w:val="0"/>
          <w:numId w:val="30"/>
        </w:numPr>
        <w:jc w:val="both"/>
        <w:rPr>
          <w:lang w:bidi="hi-IN"/>
        </w:rPr>
      </w:pPr>
      <w:r>
        <w:rPr>
          <w:lang w:bidi="hi-IN"/>
        </w:rPr>
        <w:t>Le lien social pour le billet de « 0 » ;</w:t>
      </w:r>
    </w:p>
    <w:p w:rsidR="00AD4E79" w:rsidRDefault="008677EA" w:rsidP="00AD4E79">
      <w:pPr>
        <w:pStyle w:val="Corpsdetexte"/>
        <w:numPr>
          <w:ilvl w:val="0"/>
          <w:numId w:val="30"/>
        </w:numPr>
        <w:jc w:val="both"/>
        <w:rPr>
          <w:lang w:bidi="hi-IN"/>
        </w:rPr>
      </w:pPr>
      <w:r>
        <w:rPr>
          <w:lang w:bidi="hi-IN"/>
        </w:rPr>
        <w:t>L’environnement pour l</w:t>
      </w:r>
      <w:r w:rsidR="00AD4E79">
        <w:rPr>
          <w:lang w:bidi="hi-IN"/>
        </w:rPr>
        <w:t>e billet de « 0,5 » ;</w:t>
      </w:r>
    </w:p>
    <w:p w:rsidR="00AD4E79" w:rsidRDefault="00AD4E79" w:rsidP="00AD4E79">
      <w:pPr>
        <w:pStyle w:val="Corpsdetexte"/>
        <w:numPr>
          <w:ilvl w:val="0"/>
          <w:numId w:val="30"/>
        </w:numPr>
        <w:jc w:val="both"/>
        <w:rPr>
          <w:lang w:bidi="hi-IN"/>
        </w:rPr>
      </w:pPr>
      <w:r>
        <w:rPr>
          <w:lang w:bidi="hi-IN"/>
        </w:rPr>
        <w:t>La culture pour le billet de « 1 » ;</w:t>
      </w:r>
    </w:p>
    <w:p w:rsidR="00AD4E79" w:rsidRDefault="00AD4E79" w:rsidP="00AD4E79">
      <w:pPr>
        <w:pStyle w:val="Corpsdetexte"/>
        <w:numPr>
          <w:ilvl w:val="0"/>
          <w:numId w:val="30"/>
        </w:numPr>
        <w:jc w:val="both"/>
        <w:rPr>
          <w:lang w:bidi="hi-IN"/>
        </w:rPr>
      </w:pPr>
      <w:r>
        <w:rPr>
          <w:lang w:bidi="hi-IN"/>
        </w:rPr>
        <w:lastRenderedPageBreak/>
        <w:t>La souveraineté alimentaire pour le billet de « 5 » ;</w:t>
      </w:r>
    </w:p>
    <w:p w:rsidR="00AD4E79" w:rsidRDefault="00AD4E79" w:rsidP="00AD4E79">
      <w:pPr>
        <w:pStyle w:val="Corpsdetexte"/>
        <w:numPr>
          <w:ilvl w:val="0"/>
          <w:numId w:val="30"/>
        </w:numPr>
        <w:jc w:val="both"/>
        <w:rPr>
          <w:lang w:bidi="hi-IN"/>
        </w:rPr>
      </w:pPr>
      <w:r>
        <w:rPr>
          <w:lang w:bidi="hi-IN"/>
        </w:rPr>
        <w:t>La liberté et la démocratie pour le billet de « 10 » ;</w:t>
      </w:r>
    </w:p>
    <w:p w:rsidR="00AD4E79" w:rsidRDefault="00AD4E79" w:rsidP="00AD4E79">
      <w:pPr>
        <w:pStyle w:val="Corpsdetexte"/>
        <w:numPr>
          <w:ilvl w:val="0"/>
          <w:numId w:val="30"/>
        </w:numPr>
        <w:jc w:val="both"/>
        <w:rPr>
          <w:lang w:bidi="hi-IN"/>
        </w:rPr>
      </w:pPr>
      <w:r>
        <w:rPr>
          <w:lang w:bidi="hi-IN"/>
        </w:rPr>
        <w:t>La solidarité pour le billet de « 20 » ;</w:t>
      </w:r>
    </w:p>
    <w:p w:rsidR="0033143F" w:rsidRDefault="00AD4E79" w:rsidP="0033143F">
      <w:pPr>
        <w:pStyle w:val="Corpsdetexte"/>
        <w:jc w:val="both"/>
        <w:rPr>
          <w:lang w:bidi="hi-IN"/>
        </w:rPr>
      </w:pPr>
      <w:r>
        <w:rPr>
          <w:lang w:bidi="hi-IN"/>
        </w:rPr>
        <w:t>Pour chaque coupure</w:t>
      </w:r>
      <w:r w:rsidR="002066C1">
        <w:rPr>
          <w:lang w:bidi="hi-IN"/>
        </w:rPr>
        <w:t>,</w:t>
      </w:r>
      <w:r>
        <w:rPr>
          <w:lang w:bidi="hi-IN"/>
        </w:rPr>
        <w:t xml:space="preserve"> il y a un </w:t>
      </w:r>
      <w:r w:rsidR="002066C1">
        <w:rPr>
          <w:lang w:bidi="hi-IN"/>
        </w:rPr>
        <w:t>recto</w:t>
      </w:r>
      <w:r>
        <w:rPr>
          <w:lang w:bidi="hi-IN"/>
        </w:rPr>
        <w:t xml:space="preserve"> unique et un </w:t>
      </w:r>
      <w:r w:rsidR="002066C1">
        <w:rPr>
          <w:lang w:bidi="hi-IN"/>
        </w:rPr>
        <w:t>v</w:t>
      </w:r>
      <w:r w:rsidR="0033143F">
        <w:rPr>
          <w:lang w:bidi="hi-IN"/>
        </w:rPr>
        <w:t xml:space="preserve">erso spécifique à chaque région </w:t>
      </w:r>
      <w:r w:rsidR="0033143F" w:rsidRPr="0033143F">
        <w:rPr>
          <w:lang w:bidi="hi-IN"/>
        </w:rPr>
        <w:t>(Liège, Huy-</w:t>
      </w:r>
      <w:r w:rsidR="0031396C">
        <w:rPr>
          <w:lang w:bidi="hi-IN"/>
        </w:rPr>
        <w:t>Hesbaye-Condroz</w:t>
      </w:r>
      <w:r w:rsidR="0033143F" w:rsidRPr="0033143F">
        <w:rPr>
          <w:lang w:bidi="hi-IN"/>
        </w:rPr>
        <w:t>, Verviers, Ourthe-Amblève et P</w:t>
      </w:r>
      <w:r w:rsidR="001453E8">
        <w:rPr>
          <w:lang w:bidi="hi-IN"/>
        </w:rPr>
        <w:t>ays</w:t>
      </w:r>
      <w:r w:rsidR="0033143F" w:rsidRPr="0033143F">
        <w:rPr>
          <w:lang w:bidi="hi-IN"/>
        </w:rPr>
        <w:t xml:space="preserve"> de Herve)</w:t>
      </w:r>
      <w:r w:rsidR="0033143F">
        <w:rPr>
          <w:lang w:bidi="hi-IN"/>
        </w:rPr>
        <w:t>. Ces rectos</w:t>
      </w:r>
      <w:r>
        <w:rPr>
          <w:lang w:bidi="hi-IN"/>
        </w:rPr>
        <w:t xml:space="preserve"> </w:t>
      </w:r>
      <w:r w:rsidR="0033143F">
        <w:rPr>
          <w:lang w:bidi="hi-IN"/>
        </w:rPr>
        <w:t>reprennent</w:t>
      </w:r>
      <w:r>
        <w:rPr>
          <w:lang w:bidi="hi-IN"/>
        </w:rPr>
        <w:t xml:space="preserve"> un paysage, un monument ou un symbole local</w:t>
      </w:r>
      <w:r w:rsidR="002066C1">
        <w:rPr>
          <w:lang w:bidi="hi-IN"/>
        </w:rPr>
        <w:t>. Il y a donc six fois cinq coupures différentes, donc trente billets</w:t>
      </w:r>
      <w:r w:rsidR="0033143F">
        <w:rPr>
          <w:lang w:bidi="hi-IN"/>
        </w:rPr>
        <w:t>,</w:t>
      </w:r>
      <w:r w:rsidR="002066C1">
        <w:rPr>
          <w:lang w:bidi="hi-IN"/>
        </w:rPr>
        <w:t xml:space="preserve"> </w:t>
      </w:r>
      <w:r w:rsidR="0033143F">
        <w:rPr>
          <w:lang w:bidi="hi-IN"/>
        </w:rPr>
        <w:t>dont</w:t>
      </w:r>
      <w:r w:rsidR="0033143F" w:rsidRPr="0033143F">
        <w:rPr>
          <w:lang w:bidi="hi-IN"/>
        </w:rPr>
        <w:t xml:space="preserve"> la cohérence est assuré</w:t>
      </w:r>
      <w:r w:rsidR="0033143F">
        <w:rPr>
          <w:lang w:bidi="hi-IN"/>
        </w:rPr>
        <w:t>e par une même charte graphique et</w:t>
      </w:r>
      <w:r w:rsidR="0033143F" w:rsidRPr="0033143F">
        <w:rPr>
          <w:lang w:bidi="hi-IN"/>
        </w:rPr>
        <w:t xml:space="preserve"> </w:t>
      </w:r>
      <w:r w:rsidR="002066C1">
        <w:rPr>
          <w:lang w:bidi="hi-IN"/>
        </w:rPr>
        <w:t xml:space="preserve">qui peuvent circuler indifféremment partout où </w:t>
      </w:r>
      <w:r w:rsidR="0033143F">
        <w:rPr>
          <w:lang w:bidi="hi-IN"/>
        </w:rPr>
        <w:t xml:space="preserve">le </w:t>
      </w:r>
      <w:proofErr w:type="spellStart"/>
      <w:r w:rsidR="0033143F">
        <w:rPr>
          <w:lang w:bidi="hi-IN"/>
        </w:rPr>
        <w:t>Val’heureux</w:t>
      </w:r>
      <w:proofErr w:type="spellEnd"/>
      <w:r w:rsidR="000854B9">
        <w:rPr>
          <w:lang w:bidi="hi-IN"/>
        </w:rPr>
        <w:t xml:space="preserve"> est accepté.</w:t>
      </w:r>
      <w:r w:rsidR="002066C1">
        <w:rPr>
          <w:lang w:bidi="hi-IN"/>
        </w:rPr>
        <w:t xml:space="preserve"> </w:t>
      </w:r>
    </w:p>
    <w:p w:rsidR="0033143F" w:rsidRDefault="0033143F" w:rsidP="0033143F">
      <w:pPr>
        <w:pStyle w:val="Corpsdetexte"/>
        <w:jc w:val="both"/>
        <w:rPr>
          <w:lang w:bidi="hi-IN"/>
        </w:rPr>
      </w:pPr>
    </w:p>
    <w:p w:rsidR="00E15570" w:rsidRPr="00F6071F" w:rsidRDefault="00E15570" w:rsidP="0033143F">
      <w:pPr>
        <w:pStyle w:val="Corpsdetexte"/>
        <w:jc w:val="both"/>
        <w:rPr>
          <w:lang w:bidi="hi-IN"/>
        </w:rPr>
      </w:pPr>
      <w:r w:rsidRPr="00F6071F">
        <w:rPr>
          <w:b/>
          <w:lang w:bidi="hi-IN"/>
        </w:rPr>
        <w:t>Les acteurs du système</w:t>
      </w:r>
    </w:p>
    <w:p w:rsidR="00E15570" w:rsidRDefault="00E15570" w:rsidP="004D504E">
      <w:pPr>
        <w:pStyle w:val="Corpsdetexte"/>
        <w:jc w:val="both"/>
        <w:rPr>
          <w:lang w:bidi="hi-IN"/>
        </w:rPr>
      </w:pPr>
      <w:r>
        <w:rPr>
          <w:lang w:bidi="hi-IN"/>
        </w:rPr>
        <w:t xml:space="preserve">Toute personne physique ou morale peut utiliser des </w:t>
      </w:r>
      <w:proofErr w:type="spellStart"/>
      <w:r>
        <w:rPr>
          <w:lang w:bidi="hi-IN"/>
        </w:rPr>
        <w:t>Val</w:t>
      </w:r>
      <w:r w:rsidR="00040C47">
        <w:rPr>
          <w:lang w:bidi="hi-IN"/>
        </w:rPr>
        <w:t>’h</w:t>
      </w:r>
      <w:r>
        <w:rPr>
          <w:lang w:bidi="hi-IN"/>
        </w:rPr>
        <w:t>eureux</w:t>
      </w:r>
      <w:proofErr w:type="spellEnd"/>
      <w:r>
        <w:rPr>
          <w:lang w:bidi="hi-IN"/>
        </w:rPr>
        <w:t>. Deux rôles différents peuvent être joués : celui d’« utilisateur-</w:t>
      </w:r>
      <w:proofErr w:type="spellStart"/>
      <w:r w:rsidR="0043068A">
        <w:rPr>
          <w:lang w:bidi="hi-IN"/>
        </w:rPr>
        <w:t>r</w:t>
      </w:r>
      <w:r>
        <w:rPr>
          <w:lang w:bidi="hi-IN"/>
        </w:rPr>
        <w:t>ice</w:t>
      </w:r>
      <w:proofErr w:type="spellEnd"/>
      <w:r>
        <w:rPr>
          <w:lang w:bidi="hi-IN"/>
        </w:rPr>
        <w:t xml:space="preserve"> », ou celui de « prestataire partenaire ».</w:t>
      </w:r>
    </w:p>
    <w:p w:rsidR="00E15570" w:rsidRPr="0013233D" w:rsidRDefault="00E15570" w:rsidP="004D504E">
      <w:pPr>
        <w:pStyle w:val="Corpsdetexte"/>
        <w:ind w:left="708"/>
        <w:jc w:val="both"/>
        <w:rPr>
          <w:u w:val="single"/>
          <w:lang w:bidi="hi-IN"/>
        </w:rPr>
      </w:pPr>
      <w:r w:rsidRPr="0013233D">
        <w:rPr>
          <w:u w:val="single"/>
          <w:lang w:bidi="hi-IN"/>
        </w:rPr>
        <w:t>L’utilisateur</w:t>
      </w:r>
      <w:r w:rsidR="00040C47">
        <w:rPr>
          <w:u w:val="single"/>
          <w:lang w:bidi="hi-IN"/>
        </w:rPr>
        <w:t>-</w:t>
      </w:r>
      <w:proofErr w:type="spellStart"/>
      <w:r w:rsidR="00040C47">
        <w:rPr>
          <w:u w:val="single"/>
          <w:lang w:bidi="hi-IN"/>
        </w:rPr>
        <w:t>rice</w:t>
      </w:r>
      <w:proofErr w:type="spellEnd"/>
    </w:p>
    <w:p w:rsidR="00E15570" w:rsidRDefault="00E15570" w:rsidP="004D504E">
      <w:pPr>
        <w:pStyle w:val="Corpsdetexte"/>
        <w:jc w:val="both"/>
        <w:rPr>
          <w:lang w:bidi="hi-IN"/>
        </w:rPr>
      </w:pPr>
      <w:r>
        <w:rPr>
          <w:lang w:bidi="hi-IN"/>
        </w:rPr>
        <w:t>Est utilisatrice, toute personne qui particip</w:t>
      </w:r>
      <w:r w:rsidR="0013233D">
        <w:rPr>
          <w:lang w:bidi="hi-IN"/>
        </w:rPr>
        <w:t xml:space="preserve">e à une transaction commerciale </w:t>
      </w:r>
      <w:r>
        <w:rPr>
          <w:lang w:bidi="hi-IN"/>
        </w:rPr>
        <w:t xml:space="preserve">en </w:t>
      </w:r>
      <w:proofErr w:type="spellStart"/>
      <w:r>
        <w:rPr>
          <w:lang w:bidi="hi-IN"/>
        </w:rPr>
        <w:t>Val</w:t>
      </w:r>
      <w:r w:rsidR="00040C47">
        <w:rPr>
          <w:lang w:bidi="hi-IN"/>
        </w:rPr>
        <w:t>’h</w:t>
      </w:r>
      <w:r>
        <w:rPr>
          <w:lang w:bidi="hi-IN"/>
        </w:rPr>
        <w:t>eureux</w:t>
      </w:r>
      <w:proofErr w:type="spellEnd"/>
      <w:r>
        <w:rPr>
          <w:lang w:bidi="hi-IN"/>
        </w:rPr>
        <w:t>. Elle peut devenir « membre adhére</w:t>
      </w:r>
      <w:r w:rsidR="0013233D">
        <w:rPr>
          <w:lang w:bidi="hi-IN"/>
        </w:rPr>
        <w:t xml:space="preserve">nt » de l'ASBL pour marquer son </w:t>
      </w:r>
      <w:r>
        <w:rPr>
          <w:lang w:bidi="hi-IN"/>
        </w:rPr>
        <w:t>soutien au système. En posant ce choix, elle s'ident</w:t>
      </w:r>
      <w:r w:rsidR="0013233D">
        <w:rPr>
          <w:lang w:bidi="hi-IN"/>
        </w:rPr>
        <w:t xml:space="preserve">ifie et est répertoriée dans un </w:t>
      </w:r>
      <w:r>
        <w:rPr>
          <w:lang w:bidi="hi-IN"/>
        </w:rPr>
        <w:t>registre.</w:t>
      </w:r>
    </w:p>
    <w:p w:rsidR="00E15570" w:rsidRDefault="00E15570" w:rsidP="004D504E">
      <w:pPr>
        <w:pStyle w:val="Corpsdetexte"/>
        <w:jc w:val="both"/>
        <w:rPr>
          <w:lang w:bidi="hi-IN"/>
        </w:rPr>
      </w:pPr>
      <w:r>
        <w:rPr>
          <w:lang w:bidi="hi-IN"/>
        </w:rPr>
        <w:t xml:space="preserve">Les « membres adhérents » peuvent devenir </w:t>
      </w:r>
      <w:r w:rsidR="0013233D">
        <w:rPr>
          <w:lang w:bidi="hi-IN"/>
        </w:rPr>
        <w:t xml:space="preserve">« membres effectifs » de l’ASBL </w:t>
      </w:r>
      <w:r>
        <w:rPr>
          <w:lang w:bidi="hi-IN"/>
        </w:rPr>
        <w:t>si leur demande est acceptée par l’assemblée génér</w:t>
      </w:r>
      <w:r w:rsidR="0013233D">
        <w:rPr>
          <w:lang w:bidi="hi-IN"/>
        </w:rPr>
        <w:t xml:space="preserve">ale et s’ils s’acquittent d’une </w:t>
      </w:r>
      <w:r>
        <w:rPr>
          <w:lang w:bidi="hi-IN"/>
        </w:rPr>
        <w:t>cotisation dont le montant est fixé par l’assemb</w:t>
      </w:r>
      <w:r w:rsidR="0013233D">
        <w:rPr>
          <w:lang w:bidi="hi-IN"/>
        </w:rPr>
        <w:t xml:space="preserve">lée générale sur proposition du </w:t>
      </w:r>
      <w:r>
        <w:rPr>
          <w:lang w:bidi="hi-IN"/>
        </w:rPr>
        <w:t>conseil d’administration.</w:t>
      </w:r>
    </w:p>
    <w:p w:rsidR="00E15570" w:rsidRPr="0013233D" w:rsidRDefault="00E15570" w:rsidP="004D504E">
      <w:pPr>
        <w:pStyle w:val="Corpsdetexte"/>
        <w:ind w:firstLine="708"/>
        <w:jc w:val="both"/>
        <w:rPr>
          <w:u w:val="single"/>
          <w:lang w:bidi="hi-IN"/>
        </w:rPr>
      </w:pPr>
      <w:r w:rsidRPr="0013233D">
        <w:rPr>
          <w:u w:val="single"/>
          <w:lang w:bidi="hi-IN"/>
        </w:rPr>
        <w:t>Le prestataire partenaire</w:t>
      </w:r>
    </w:p>
    <w:p w:rsidR="008D37E4" w:rsidRDefault="00E15570" w:rsidP="00E15570">
      <w:pPr>
        <w:pStyle w:val="Corpsdetexte"/>
        <w:jc w:val="both"/>
        <w:rPr>
          <w:lang w:bidi="hi-IN"/>
        </w:rPr>
      </w:pPr>
      <w:r>
        <w:rPr>
          <w:lang w:bidi="hi-IN"/>
        </w:rPr>
        <w:t>Les prestataires partenaires sont des indép</w:t>
      </w:r>
      <w:r w:rsidR="0013233D">
        <w:rPr>
          <w:lang w:bidi="hi-IN"/>
        </w:rPr>
        <w:t xml:space="preserve">endants, des entreprises ou des </w:t>
      </w:r>
      <w:r>
        <w:rPr>
          <w:lang w:bidi="hi-IN"/>
        </w:rPr>
        <w:t>associations qui vendent un bien ou un service et</w:t>
      </w:r>
      <w:r w:rsidR="0013233D">
        <w:rPr>
          <w:lang w:bidi="hi-IN"/>
        </w:rPr>
        <w:t xml:space="preserve"> qui acceptent le </w:t>
      </w:r>
      <w:proofErr w:type="spellStart"/>
      <w:r w:rsidR="0013233D">
        <w:rPr>
          <w:lang w:bidi="hi-IN"/>
        </w:rPr>
        <w:t>Val</w:t>
      </w:r>
      <w:r w:rsidR="008D37E4">
        <w:rPr>
          <w:lang w:bidi="hi-IN"/>
        </w:rPr>
        <w:t>’h</w:t>
      </w:r>
      <w:r w:rsidR="0013233D">
        <w:rPr>
          <w:lang w:bidi="hi-IN"/>
        </w:rPr>
        <w:t>eureux</w:t>
      </w:r>
      <w:proofErr w:type="spellEnd"/>
      <w:r w:rsidR="0013233D">
        <w:rPr>
          <w:lang w:bidi="hi-IN"/>
        </w:rPr>
        <w:t xml:space="preserve"> </w:t>
      </w:r>
      <w:r>
        <w:rPr>
          <w:lang w:bidi="hi-IN"/>
        </w:rPr>
        <w:t>comme moyen de paiement. Ils ont signé la chart</w:t>
      </w:r>
      <w:r w:rsidR="0013233D">
        <w:rPr>
          <w:lang w:bidi="hi-IN"/>
        </w:rPr>
        <w:t xml:space="preserve">e du </w:t>
      </w:r>
      <w:proofErr w:type="spellStart"/>
      <w:r w:rsidR="008D37E4">
        <w:rPr>
          <w:lang w:bidi="hi-IN"/>
        </w:rPr>
        <w:t>Val’heureux</w:t>
      </w:r>
      <w:proofErr w:type="spellEnd"/>
      <w:r w:rsidR="0013233D">
        <w:rPr>
          <w:lang w:bidi="hi-IN"/>
        </w:rPr>
        <w:t xml:space="preserve"> et adhèrent donc </w:t>
      </w:r>
      <w:r>
        <w:rPr>
          <w:lang w:bidi="hi-IN"/>
        </w:rPr>
        <w:t>à ses principes. Tous les prestataires parten</w:t>
      </w:r>
      <w:r w:rsidR="0013233D">
        <w:rPr>
          <w:lang w:bidi="hi-IN"/>
        </w:rPr>
        <w:t xml:space="preserve">aires sont membres effectifs de </w:t>
      </w:r>
      <w:r>
        <w:rPr>
          <w:lang w:bidi="hi-IN"/>
        </w:rPr>
        <w:t xml:space="preserve">l'assemblée générale de l'ASBL « Le </w:t>
      </w:r>
      <w:proofErr w:type="spellStart"/>
      <w:r w:rsidR="008D37E4">
        <w:rPr>
          <w:lang w:bidi="hi-IN"/>
        </w:rPr>
        <w:t>Val’heureux</w:t>
      </w:r>
      <w:proofErr w:type="spellEnd"/>
      <w:r>
        <w:rPr>
          <w:lang w:bidi="hi-IN"/>
        </w:rPr>
        <w:t xml:space="preserve"> » où leurs idées, leurs av</w:t>
      </w:r>
      <w:r w:rsidR="0013233D">
        <w:rPr>
          <w:lang w:bidi="hi-IN"/>
        </w:rPr>
        <w:t xml:space="preserve">is et leurs </w:t>
      </w:r>
      <w:r>
        <w:rPr>
          <w:lang w:bidi="hi-IN"/>
        </w:rPr>
        <w:t>voix sont, bien entendu, pris en compte. Les presta</w:t>
      </w:r>
      <w:r w:rsidR="0013233D">
        <w:rPr>
          <w:lang w:bidi="hi-IN"/>
        </w:rPr>
        <w:t xml:space="preserve">taires partenaires s’acquittent </w:t>
      </w:r>
      <w:r>
        <w:rPr>
          <w:lang w:bidi="hi-IN"/>
        </w:rPr>
        <w:t>d’une cotisation annuelle fixée au minimum à 25€.</w:t>
      </w:r>
    </w:p>
    <w:p w:rsidR="008D37E4" w:rsidRDefault="008D37E4" w:rsidP="00E15570">
      <w:pPr>
        <w:pStyle w:val="Corpsdetexte"/>
        <w:jc w:val="both"/>
        <w:rPr>
          <w:lang w:bidi="hi-IN"/>
        </w:rPr>
      </w:pPr>
    </w:p>
    <w:p w:rsidR="0013233D" w:rsidRPr="00F6071F" w:rsidRDefault="0013233D" w:rsidP="0013233D">
      <w:pPr>
        <w:pStyle w:val="Corpsdetexte"/>
        <w:numPr>
          <w:ilvl w:val="0"/>
          <w:numId w:val="17"/>
        </w:numPr>
        <w:jc w:val="both"/>
        <w:rPr>
          <w:b/>
          <w:lang w:bidi="hi-IN"/>
        </w:rPr>
      </w:pPr>
      <w:r w:rsidRPr="00F6071F">
        <w:rPr>
          <w:b/>
          <w:lang w:bidi="hi-IN"/>
        </w:rPr>
        <w:t xml:space="preserve">Dépenser le </w:t>
      </w:r>
      <w:proofErr w:type="spellStart"/>
      <w:r w:rsidR="008D37E4">
        <w:rPr>
          <w:b/>
          <w:lang w:bidi="hi-IN"/>
        </w:rPr>
        <w:t>Val’heureux</w:t>
      </w:r>
      <w:proofErr w:type="spellEnd"/>
    </w:p>
    <w:p w:rsidR="0013233D" w:rsidRDefault="0013233D" w:rsidP="0013233D">
      <w:pPr>
        <w:pStyle w:val="Corpsdetexte"/>
        <w:jc w:val="both"/>
        <w:rPr>
          <w:lang w:bidi="hi-IN"/>
        </w:rPr>
      </w:pPr>
      <w:r>
        <w:rPr>
          <w:lang w:bidi="hi-IN"/>
        </w:rPr>
        <w:t xml:space="preserve">Les </w:t>
      </w:r>
      <w:proofErr w:type="spellStart"/>
      <w:r w:rsidR="008D37E4">
        <w:rPr>
          <w:lang w:bidi="hi-IN"/>
        </w:rPr>
        <w:t>Val’heureux</w:t>
      </w:r>
      <w:proofErr w:type="spellEnd"/>
      <w:r>
        <w:rPr>
          <w:lang w:bidi="hi-IN"/>
        </w:rPr>
        <w:t xml:space="preserve"> peuvent être dépensés chez tous les prestataires partenaires. Ceux-ci figurent dans l'annuaire du </w:t>
      </w:r>
      <w:proofErr w:type="spellStart"/>
      <w:r w:rsidR="008D37E4">
        <w:rPr>
          <w:lang w:bidi="hi-IN"/>
        </w:rPr>
        <w:t>Val’heureux</w:t>
      </w:r>
      <w:proofErr w:type="spellEnd"/>
      <w:r>
        <w:rPr>
          <w:lang w:bidi="hi-IN"/>
        </w:rPr>
        <w:t xml:space="preserve"> publié notamment sur </w:t>
      </w:r>
      <w:r w:rsidR="0043068A">
        <w:rPr>
          <w:lang w:bidi="hi-IN"/>
        </w:rPr>
        <w:t xml:space="preserve">son </w:t>
      </w:r>
      <w:r>
        <w:rPr>
          <w:lang w:bidi="hi-IN"/>
        </w:rPr>
        <w:t xml:space="preserve">site web. Durant les événements partenaires, le </w:t>
      </w:r>
      <w:proofErr w:type="spellStart"/>
      <w:r w:rsidR="008D37E4">
        <w:rPr>
          <w:lang w:bidi="hi-IN"/>
        </w:rPr>
        <w:t>Val’heureux</w:t>
      </w:r>
      <w:proofErr w:type="spellEnd"/>
      <w:r>
        <w:rPr>
          <w:lang w:bidi="hi-IN"/>
        </w:rPr>
        <w:t xml:space="preserve"> </w:t>
      </w:r>
      <w:r w:rsidR="008D37E4">
        <w:rPr>
          <w:lang w:bidi="hi-IN"/>
        </w:rPr>
        <w:t>peut être</w:t>
      </w:r>
      <w:r>
        <w:rPr>
          <w:lang w:bidi="hi-IN"/>
        </w:rPr>
        <w:t xml:space="preserve"> utilisé en lieu et place des tickets</w:t>
      </w:r>
      <w:r w:rsidR="008D37E4">
        <w:rPr>
          <w:lang w:bidi="hi-IN"/>
        </w:rPr>
        <w:t xml:space="preserve"> boissons</w:t>
      </w:r>
      <w:r>
        <w:rPr>
          <w:lang w:bidi="hi-IN"/>
        </w:rPr>
        <w:t>.</w:t>
      </w:r>
    </w:p>
    <w:p w:rsidR="0013233D" w:rsidRDefault="0013233D" w:rsidP="0013233D">
      <w:pPr>
        <w:pStyle w:val="Corpsdetexte"/>
        <w:jc w:val="both"/>
        <w:rPr>
          <w:lang w:bidi="hi-IN"/>
        </w:rPr>
      </w:pPr>
      <w:r>
        <w:rPr>
          <w:lang w:bidi="hi-IN"/>
        </w:rPr>
        <w:t xml:space="preserve">Lors d'un paiement en </w:t>
      </w:r>
      <w:proofErr w:type="spellStart"/>
      <w:r w:rsidR="008D37E4">
        <w:rPr>
          <w:lang w:bidi="hi-IN"/>
        </w:rPr>
        <w:t>Val’heureux</w:t>
      </w:r>
      <w:proofErr w:type="spellEnd"/>
      <w:r>
        <w:rPr>
          <w:lang w:bidi="hi-IN"/>
        </w:rPr>
        <w:t xml:space="preserve">, la monnaie est rendue préférentiellement en </w:t>
      </w:r>
      <w:proofErr w:type="spellStart"/>
      <w:r w:rsidR="008D37E4">
        <w:rPr>
          <w:lang w:bidi="hi-IN"/>
        </w:rPr>
        <w:t>Val’heureux</w:t>
      </w:r>
      <w:proofErr w:type="spellEnd"/>
      <w:r>
        <w:rPr>
          <w:lang w:bidi="hi-IN"/>
        </w:rPr>
        <w:t>. Pour la petite monnaie (cents) ou lorsque les coupures nécessaires ne sont pas disponibles, le change est rendu en Euros.</w:t>
      </w:r>
    </w:p>
    <w:p w:rsidR="0043068A" w:rsidRDefault="0013233D" w:rsidP="0013233D">
      <w:pPr>
        <w:pStyle w:val="Corpsdetexte"/>
        <w:jc w:val="both"/>
        <w:rPr>
          <w:lang w:bidi="hi-IN"/>
        </w:rPr>
      </w:pPr>
      <w:r>
        <w:rPr>
          <w:lang w:bidi="hi-IN"/>
        </w:rPr>
        <w:t xml:space="preserve">Lorsqu'il compte sa caisse en fin de journée, le prestataire partenaire comptabilise les Euros et les </w:t>
      </w:r>
      <w:proofErr w:type="spellStart"/>
      <w:r w:rsidR="008D37E4">
        <w:rPr>
          <w:lang w:bidi="hi-IN"/>
        </w:rPr>
        <w:t>Val’heureux</w:t>
      </w:r>
      <w:proofErr w:type="spellEnd"/>
      <w:r>
        <w:rPr>
          <w:lang w:bidi="hi-IN"/>
        </w:rPr>
        <w:t xml:space="preserve"> en les intégrant tout simplement à son Chiffre d'Affaires.</w:t>
      </w:r>
    </w:p>
    <w:p w:rsidR="008D37E4" w:rsidRDefault="008D37E4" w:rsidP="0013233D">
      <w:pPr>
        <w:pStyle w:val="Corpsdetexte"/>
        <w:jc w:val="both"/>
        <w:rPr>
          <w:lang w:bidi="hi-IN"/>
        </w:rPr>
      </w:pPr>
    </w:p>
    <w:p w:rsidR="005F1787" w:rsidRDefault="005F1787" w:rsidP="0013233D">
      <w:pPr>
        <w:pStyle w:val="Corpsdetexte"/>
        <w:jc w:val="both"/>
        <w:rPr>
          <w:lang w:bidi="hi-IN"/>
        </w:rPr>
      </w:pPr>
    </w:p>
    <w:p w:rsidR="005F1787" w:rsidRDefault="005F1787" w:rsidP="0013233D">
      <w:pPr>
        <w:pStyle w:val="Corpsdetexte"/>
        <w:jc w:val="both"/>
        <w:rPr>
          <w:lang w:bidi="hi-IN"/>
        </w:rPr>
      </w:pPr>
    </w:p>
    <w:p w:rsidR="0013233D" w:rsidRPr="00F6071F" w:rsidRDefault="0013233D" w:rsidP="0013233D">
      <w:pPr>
        <w:pStyle w:val="Corpsdetexte"/>
        <w:numPr>
          <w:ilvl w:val="0"/>
          <w:numId w:val="17"/>
        </w:numPr>
        <w:jc w:val="both"/>
        <w:rPr>
          <w:b/>
          <w:lang w:bidi="hi-IN"/>
        </w:rPr>
      </w:pPr>
      <w:r>
        <w:rPr>
          <w:lang w:bidi="hi-IN"/>
        </w:rPr>
        <w:lastRenderedPageBreak/>
        <w:t xml:space="preserve"> </w:t>
      </w:r>
      <w:r w:rsidRPr="00F6071F">
        <w:rPr>
          <w:b/>
          <w:lang w:bidi="hi-IN"/>
        </w:rPr>
        <w:t xml:space="preserve">Principe de gestion de l'ASBL « Le </w:t>
      </w:r>
      <w:proofErr w:type="spellStart"/>
      <w:r w:rsidR="008D37E4">
        <w:rPr>
          <w:b/>
          <w:lang w:bidi="hi-IN"/>
        </w:rPr>
        <w:t>Val’heureux</w:t>
      </w:r>
      <w:proofErr w:type="spellEnd"/>
      <w:r w:rsidRPr="00F6071F">
        <w:rPr>
          <w:b/>
          <w:lang w:bidi="hi-IN"/>
        </w:rPr>
        <w:t xml:space="preserve"> »</w:t>
      </w:r>
    </w:p>
    <w:p w:rsidR="00E15570" w:rsidRDefault="0013233D" w:rsidP="0013233D">
      <w:pPr>
        <w:pStyle w:val="Corpsdetexte"/>
        <w:jc w:val="both"/>
        <w:rPr>
          <w:lang w:bidi="hi-IN"/>
        </w:rPr>
      </w:pPr>
      <w:r>
        <w:rPr>
          <w:lang w:bidi="hi-IN"/>
        </w:rPr>
        <w:t xml:space="preserve">Les Euros convertis en </w:t>
      </w:r>
      <w:proofErr w:type="spellStart"/>
      <w:r w:rsidR="008D37E4">
        <w:rPr>
          <w:lang w:bidi="hi-IN"/>
        </w:rPr>
        <w:t>Val’heureux</w:t>
      </w:r>
      <w:proofErr w:type="spellEnd"/>
      <w:r>
        <w:rPr>
          <w:lang w:bidi="hi-IN"/>
        </w:rPr>
        <w:t xml:space="preserve"> seront entièrement </w:t>
      </w:r>
      <w:r w:rsidR="005F1787">
        <w:rPr>
          <w:lang w:bidi="hi-IN"/>
        </w:rPr>
        <w:t>versés sur un</w:t>
      </w:r>
      <w:r>
        <w:rPr>
          <w:lang w:bidi="hi-IN"/>
        </w:rPr>
        <w:t xml:space="preserve"> </w:t>
      </w:r>
      <w:r w:rsidR="005F1787" w:rsidRPr="005F1787">
        <w:rPr>
          <w:lang w:bidi="hi-IN"/>
        </w:rPr>
        <w:t xml:space="preserve">compte de contrepartie. </w:t>
      </w:r>
      <w:r w:rsidRPr="005F1787">
        <w:rPr>
          <w:lang w:bidi="hi-IN"/>
        </w:rPr>
        <w:t>(</w:t>
      </w:r>
      <w:r>
        <w:rPr>
          <w:lang w:bidi="hi-IN"/>
        </w:rPr>
        <w:t xml:space="preserve">banque </w:t>
      </w:r>
      <w:proofErr w:type="spellStart"/>
      <w:r>
        <w:rPr>
          <w:lang w:bidi="hi-IN"/>
        </w:rPr>
        <w:t>Triodos</w:t>
      </w:r>
      <w:proofErr w:type="spellEnd"/>
      <w:r>
        <w:rPr>
          <w:lang w:bidi="hi-IN"/>
        </w:rPr>
        <w:t>). Les frais de fonctionnement de l'ASBL sont financés par un compte séparé.</w:t>
      </w:r>
    </w:p>
    <w:p w:rsidR="0043068A" w:rsidRDefault="0043068A" w:rsidP="0013233D">
      <w:pPr>
        <w:pStyle w:val="Corpsdetexte"/>
        <w:jc w:val="both"/>
        <w:rPr>
          <w:lang w:bidi="hi-IN"/>
        </w:rPr>
      </w:pPr>
    </w:p>
    <w:p w:rsidR="0013233D" w:rsidRPr="00F6071F" w:rsidRDefault="0013233D" w:rsidP="0013233D">
      <w:pPr>
        <w:pStyle w:val="Corpsdetexte"/>
        <w:numPr>
          <w:ilvl w:val="0"/>
          <w:numId w:val="17"/>
        </w:numPr>
        <w:jc w:val="both"/>
        <w:rPr>
          <w:b/>
          <w:lang w:bidi="hi-IN"/>
        </w:rPr>
      </w:pPr>
      <w:r w:rsidRPr="00F6071F">
        <w:rPr>
          <w:b/>
          <w:lang w:bidi="hi-IN"/>
        </w:rPr>
        <w:t xml:space="preserve">Secteurs d'activité concernés par le </w:t>
      </w:r>
      <w:proofErr w:type="spellStart"/>
      <w:r w:rsidR="008D37E4">
        <w:rPr>
          <w:b/>
          <w:lang w:bidi="hi-IN"/>
        </w:rPr>
        <w:t>Val’heureux</w:t>
      </w:r>
      <w:proofErr w:type="spellEnd"/>
    </w:p>
    <w:p w:rsidR="0013233D" w:rsidRDefault="0013233D" w:rsidP="004D504E">
      <w:pPr>
        <w:pStyle w:val="Corpsdetexte"/>
        <w:jc w:val="both"/>
        <w:rPr>
          <w:lang w:bidi="hi-IN"/>
        </w:rPr>
      </w:pPr>
      <w:r>
        <w:rPr>
          <w:lang w:bidi="hi-IN"/>
        </w:rPr>
        <w:t xml:space="preserve">Le </w:t>
      </w:r>
      <w:proofErr w:type="spellStart"/>
      <w:r w:rsidR="008D37E4">
        <w:rPr>
          <w:lang w:bidi="hi-IN"/>
        </w:rPr>
        <w:t>Val’heureux</w:t>
      </w:r>
      <w:proofErr w:type="spellEnd"/>
      <w:r>
        <w:rPr>
          <w:lang w:bidi="hi-IN"/>
        </w:rPr>
        <w:t xml:space="preserve"> s'applique à tous les secteurs d'activité. Toutefois, la priorité est donnée au secteur alimentaire. </w:t>
      </w:r>
    </w:p>
    <w:p w:rsidR="0013233D" w:rsidRDefault="008D37E4" w:rsidP="004D504E">
      <w:pPr>
        <w:pStyle w:val="Corpsdetexte"/>
        <w:jc w:val="both"/>
        <w:rPr>
          <w:lang w:bidi="hi-IN"/>
        </w:rPr>
      </w:pPr>
      <w:r w:rsidRPr="0031396C">
        <w:rPr>
          <w:lang w:bidi="hi-IN"/>
        </w:rPr>
        <w:t>L</w:t>
      </w:r>
      <w:r w:rsidR="0013233D" w:rsidRPr="0031396C">
        <w:rPr>
          <w:lang w:bidi="hi-IN"/>
        </w:rPr>
        <w:t xml:space="preserve">a surface géographique d’action du </w:t>
      </w:r>
      <w:proofErr w:type="spellStart"/>
      <w:r w:rsidRPr="0031396C">
        <w:rPr>
          <w:lang w:bidi="hi-IN"/>
        </w:rPr>
        <w:t>Val’heureux</w:t>
      </w:r>
      <w:proofErr w:type="spellEnd"/>
      <w:r w:rsidR="0013233D" w:rsidRPr="0031396C">
        <w:rPr>
          <w:lang w:bidi="hi-IN"/>
        </w:rPr>
        <w:t xml:space="preserve"> est </w:t>
      </w:r>
      <w:r w:rsidRPr="0031396C">
        <w:rPr>
          <w:lang w:bidi="hi-IN"/>
        </w:rPr>
        <w:t>Liège, Verviers, Huy, la Hesbaye, le Condroz, Ourthe-Amblève et la P</w:t>
      </w:r>
      <w:r w:rsidR="001453E8" w:rsidRPr="0031396C">
        <w:rPr>
          <w:lang w:bidi="hi-IN"/>
        </w:rPr>
        <w:t>ays</w:t>
      </w:r>
      <w:r w:rsidRPr="0031396C">
        <w:rPr>
          <w:lang w:bidi="hi-IN"/>
        </w:rPr>
        <w:t xml:space="preserve"> de Herve.</w:t>
      </w:r>
      <w:r w:rsidR="00367774" w:rsidRPr="0031396C">
        <w:rPr>
          <w:lang w:bidi="hi-IN"/>
        </w:rPr>
        <w:t xml:space="preserve"> </w:t>
      </w:r>
      <w:r w:rsidRPr="0031396C">
        <w:rPr>
          <w:lang w:bidi="hi-IN"/>
        </w:rPr>
        <w:t xml:space="preserve">Le </w:t>
      </w:r>
      <w:proofErr w:type="spellStart"/>
      <w:r w:rsidRPr="0031396C">
        <w:rPr>
          <w:lang w:bidi="hi-IN"/>
        </w:rPr>
        <w:t>Val’heureux</w:t>
      </w:r>
      <w:proofErr w:type="spellEnd"/>
      <w:r w:rsidR="0013233D" w:rsidRPr="0031396C">
        <w:rPr>
          <w:lang w:bidi="hi-IN"/>
        </w:rPr>
        <w:t xml:space="preserve"> </w:t>
      </w:r>
      <w:r w:rsidRPr="0031396C">
        <w:rPr>
          <w:lang w:bidi="hi-IN"/>
        </w:rPr>
        <w:t xml:space="preserve">tient </w:t>
      </w:r>
      <w:r w:rsidR="0013233D" w:rsidRPr="0031396C">
        <w:rPr>
          <w:lang w:bidi="hi-IN"/>
        </w:rPr>
        <w:t xml:space="preserve">compte </w:t>
      </w:r>
      <w:r w:rsidR="00367774" w:rsidRPr="0031396C">
        <w:rPr>
          <w:lang w:bidi="hi-IN"/>
        </w:rPr>
        <w:t xml:space="preserve">des boucles économiques locales et </w:t>
      </w:r>
      <w:r w:rsidR="0013233D" w:rsidRPr="0031396C">
        <w:rPr>
          <w:lang w:bidi="hi-IN"/>
        </w:rPr>
        <w:t>de l'évolution de la Ceinture Aliment-Terre Li</w:t>
      </w:r>
      <w:r w:rsidR="00367774" w:rsidRPr="0031396C">
        <w:rPr>
          <w:lang w:bidi="hi-IN"/>
        </w:rPr>
        <w:t>égeoise</w:t>
      </w:r>
      <w:r w:rsidR="0031396C">
        <w:rPr>
          <w:lang w:bidi="hi-IN"/>
        </w:rPr>
        <w:t xml:space="preserve"> (</w:t>
      </w:r>
      <w:hyperlink r:id="rId12" w:history="1">
        <w:r w:rsidR="0031396C" w:rsidRPr="003C09D6">
          <w:rPr>
            <w:rStyle w:val="Lienhypertexte"/>
            <w:lang w:bidi="hi-IN"/>
          </w:rPr>
          <w:t>www.catl.be</w:t>
        </w:r>
      </w:hyperlink>
      <w:r w:rsidR="0031396C">
        <w:rPr>
          <w:lang w:bidi="hi-IN"/>
        </w:rPr>
        <w:t>)</w:t>
      </w:r>
      <w:r w:rsidR="00367774" w:rsidRPr="0031396C">
        <w:rPr>
          <w:lang w:bidi="hi-IN"/>
        </w:rPr>
        <w:t xml:space="preserve"> en voie de construction.</w:t>
      </w:r>
    </w:p>
    <w:p w:rsidR="0013233D" w:rsidRDefault="0013233D" w:rsidP="0013233D">
      <w:pPr>
        <w:pStyle w:val="Corpsdetexte"/>
        <w:jc w:val="both"/>
        <w:rPr>
          <w:lang w:bidi="hi-IN"/>
        </w:rPr>
      </w:pPr>
    </w:p>
    <w:p w:rsidR="0013233D" w:rsidRPr="0013233D" w:rsidRDefault="0013233D" w:rsidP="0013233D">
      <w:pPr>
        <w:pStyle w:val="Corpsdetexte"/>
        <w:jc w:val="both"/>
        <w:rPr>
          <w:b/>
          <w:i/>
          <w:lang w:bidi="hi-IN"/>
        </w:rPr>
      </w:pPr>
      <w:r w:rsidRPr="0013233D">
        <w:rPr>
          <w:b/>
          <w:i/>
          <w:lang w:bidi="hi-IN"/>
        </w:rPr>
        <w:t xml:space="preserve">L’ASBL « Le </w:t>
      </w:r>
      <w:proofErr w:type="spellStart"/>
      <w:r w:rsidR="008D37E4">
        <w:rPr>
          <w:b/>
          <w:i/>
          <w:lang w:bidi="hi-IN"/>
        </w:rPr>
        <w:t>Val’heureux</w:t>
      </w:r>
      <w:proofErr w:type="spellEnd"/>
      <w:r w:rsidRPr="0013233D">
        <w:rPr>
          <w:b/>
          <w:i/>
          <w:lang w:bidi="hi-IN"/>
        </w:rPr>
        <w:t xml:space="preserve"> »</w:t>
      </w:r>
    </w:p>
    <w:p w:rsidR="0013233D" w:rsidRDefault="0013233D" w:rsidP="0013233D">
      <w:pPr>
        <w:pStyle w:val="Corpsdetexte"/>
        <w:jc w:val="both"/>
        <w:rPr>
          <w:lang w:bidi="hi-IN"/>
        </w:rPr>
      </w:pPr>
      <w:r>
        <w:rPr>
          <w:lang w:bidi="hi-IN"/>
        </w:rPr>
        <w:t xml:space="preserve">Durant le premier trimestre de l’année 2014, les statuts de l’ASBL ont été rédigés. Ils ont été validés par le tribunal de commerce de Liège le 19 mars 2014. </w:t>
      </w:r>
      <w:r w:rsidR="008D37E4">
        <w:rPr>
          <w:lang w:bidi="hi-IN"/>
        </w:rPr>
        <w:t xml:space="preserve">Les statuts ont été adaptés en octobre 2017. </w:t>
      </w:r>
      <w:r>
        <w:rPr>
          <w:lang w:bidi="hi-IN"/>
        </w:rPr>
        <w:t xml:space="preserve">Ces statuts sont disponibles sur la page internet du </w:t>
      </w:r>
      <w:proofErr w:type="spellStart"/>
      <w:r w:rsidR="008D37E4">
        <w:rPr>
          <w:lang w:bidi="hi-IN"/>
        </w:rPr>
        <w:t>Val’heureux</w:t>
      </w:r>
      <w:proofErr w:type="spellEnd"/>
      <w:r>
        <w:rPr>
          <w:lang w:bidi="hi-IN"/>
        </w:rPr>
        <w:t xml:space="preserve"> (</w:t>
      </w:r>
      <w:hyperlink r:id="rId13" w:history="1">
        <w:r w:rsidR="008D37E4" w:rsidRPr="00480B6E">
          <w:rPr>
            <w:rStyle w:val="Lienhypertexte"/>
            <w:lang w:bidi="hi-IN"/>
          </w:rPr>
          <w:t>www.valheureux.be</w:t>
        </w:r>
      </w:hyperlink>
      <w:r>
        <w:rPr>
          <w:lang w:bidi="hi-IN"/>
        </w:rPr>
        <w:t>).</w:t>
      </w:r>
    </w:p>
    <w:p w:rsidR="00C42883" w:rsidRDefault="00C42883" w:rsidP="0013233D">
      <w:pPr>
        <w:pStyle w:val="Corpsdetexte"/>
        <w:jc w:val="both"/>
        <w:rPr>
          <w:lang w:bidi="hi-IN"/>
        </w:rPr>
      </w:pPr>
    </w:p>
    <w:p w:rsidR="0013233D" w:rsidRPr="00F6071F" w:rsidRDefault="0013233D" w:rsidP="0013233D">
      <w:pPr>
        <w:pStyle w:val="Corpsdetexte"/>
        <w:numPr>
          <w:ilvl w:val="0"/>
          <w:numId w:val="17"/>
        </w:numPr>
        <w:jc w:val="both"/>
        <w:rPr>
          <w:b/>
          <w:lang w:bidi="hi-IN"/>
        </w:rPr>
      </w:pPr>
      <w:r w:rsidRPr="00F6071F">
        <w:rPr>
          <w:b/>
          <w:lang w:bidi="hi-IN"/>
        </w:rPr>
        <w:t>Respect des objectifs et promotion du dispositif</w:t>
      </w:r>
    </w:p>
    <w:p w:rsidR="0013233D" w:rsidRDefault="0013233D" w:rsidP="004D504E">
      <w:pPr>
        <w:pStyle w:val="Corpsdetexte"/>
        <w:jc w:val="both"/>
        <w:rPr>
          <w:lang w:bidi="hi-IN"/>
        </w:rPr>
      </w:pPr>
      <w:r>
        <w:rPr>
          <w:lang w:bidi="hi-IN"/>
        </w:rPr>
        <w:t xml:space="preserve">L’ASBL « Le </w:t>
      </w:r>
      <w:proofErr w:type="spellStart"/>
      <w:r w:rsidR="008D37E4">
        <w:rPr>
          <w:lang w:bidi="hi-IN"/>
        </w:rPr>
        <w:t>Val’heureux</w:t>
      </w:r>
      <w:proofErr w:type="spellEnd"/>
      <w:r>
        <w:rPr>
          <w:lang w:bidi="hi-IN"/>
        </w:rPr>
        <w:t xml:space="preserve"> » gère et développe le système mis en place. Elle veille au respect de la finalité sociale et aux objectifs du projet. Elle promeut l'utilisation des </w:t>
      </w:r>
      <w:proofErr w:type="spellStart"/>
      <w:r w:rsidR="008D37E4">
        <w:rPr>
          <w:lang w:bidi="hi-IN"/>
        </w:rPr>
        <w:t>Val’heureux</w:t>
      </w:r>
      <w:proofErr w:type="spellEnd"/>
      <w:r>
        <w:rPr>
          <w:lang w:bidi="hi-IN"/>
        </w:rPr>
        <w:t xml:space="preserve"> et encourage l'adhésion de nouveaux prestataires partenaires. Elle assure la promotion du système auprès du grand public et des commerçants. Elle encourage l'utilisation des </w:t>
      </w:r>
      <w:proofErr w:type="spellStart"/>
      <w:r w:rsidR="008D37E4">
        <w:rPr>
          <w:lang w:bidi="hi-IN"/>
        </w:rPr>
        <w:t>Val’heureux</w:t>
      </w:r>
      <w:proofErr w:type="spellEnd"/>
      <w:r>
        <w:rPr>
          <w:lang w:bidi="hi-IN"/>
        </w:rPr>
        <w:t xml:space="preserve"> tout au long des filières.</w:t>
      </w:r>
    </w:p>
    <w:p w:rsidR="0013233D" w:rsidRDefault="0013233D" w:rsidP="004D504E">
      <w:pPr>
        <w:pStyle w:val="Corpsdetexte"/>
        <w:jc w:val="both"/>
        <w:rPr>
          <w:lang w:bidi="hi-IN"/>
        </w:rPr>
      </w:pPr>
      <w:r>
        <w:rPr>
          <w:lang w:bidi="hi-IN"/>
        </w:rPr>
        <w:t>Outre les prestataires partenaires, sont membres effectifs de l’ASBL, les particuliers dont la demande d’adhésion, soumise à l’assemblée générale par le conseil d’administration, a été acceptée.</w:t>
      </w:r>
    </w:p>
    <w:p w:rsidR="00C42883" w:rsidRDefault="00C42883" w:rsidP="004D504E">
      <w:pPr>
        <w:pStyle w:val="Corpsdetexte"/>
        <w:jc w:val="both"/>
        <w:rPr>
          <w:lang w:bidi="hi-IN"/>
        </w:rPr>
      </w:pPr>
    </w:p>
    <w:p w:rsidR="0013233D" w:rsidRPr="00F6071F" w:rsidRDefault="0013233D" w:rsidP="0013233D">
      <w:pPr>
        <w:pStyle w:val="Corpsdetexte"/>
        <w:numPr>
          <w:ilvl w:val="0"/>
          <w:numId w:val="17"/>
        </w:numPr>
        <w:jc w:val="both"/>
        <w:rPr>
          <w:b/>
          <w:lang w:bidi="hi-IN"/>
        </w:rPr>
      </w:pPr>
      <w:r w:rsidRPr="00F6071F">
        <w:rPr>
          <w:b/>
          <w:lang w:bidi="hi-IN"/>
        </w:rPr>
        <w:t xml:space="preserve"> Partenariat avec le </w:t>
      </w:r>
      <w:r w:rsidR="00F6071F">
        <w:rPr>
          <w:b/>
          <w:lang w:bidi="hi-IN"/>
        </w:rPr>
        <w:t xml:space="preserve">réseau « </w:t>
      </w:r>
      <w:proofErr w:type="spellStart"/>
      <w:r w:rsidR="00F6071F">
        <w:rPr>
          <w:b/>
          <w:lang w:bidi="hi-IN"/>
        </w:rPr>
        <w:t>Financité</w:t>
      </w:r>
      <w:proofErr w:type="spellEnd"/>
      <w:r w:rsidR="00F6071F">
        <w:rPr>
          <w:b/>
          <w:lang w:bidi="hi-IN"/>
        </w:rPr>
        <w:t xml:space="preserve"> »</w:t>
      </w:r>
    </w:p>
    <w:p w:rsidR="0013233D" w:rsidRPr="00E15570" w:rsidRDefault="0013233D" w:rsidP="004D504E">
      <w:pPr>
        <w:pStyle w:val="Corpsdetexte"/>
        <w:jc w:val="both"/>
        <w:rPr>
          <w:lang w:bidi="hi-IN"/>
        </w:rPr>
      </w:pPr>
      <w:r>
        <w:rPr>
          <w:lang w:bidi="hi-IN"/>
        </w:rPr>
        <w:t xml:space="preserve">L’ASBL « Le </w:t>
      </w:r>
      <w:proofErr w:type="spellStart"/>
      <w:r w:rsidR="008D37E4">
        <w:rPr>
          <w:lang w:bidi="hi-IN"/>
        </w:rPr>
        <w:t>Val’heureux</w:t>
      </w:r>
      <w:proofErr w:type="spellEnd"/>
      <w:r>
        <w:rPr>
          <w:lang w:bidi="hi-IN"/>
        </w:rPr>
        <w:t xml:space="preserve"> » a signé une convention de partenariat avec le réseau « </w:t>
      </w:r>
      <w:proofErr w:type="spellStart"/>
      <w:r>
        <w:rPr>
          <w:lang w:bidi="hi-IN"/>
        </w:rPr>
        <w:t>Financité</w:t>
      </w:r>
      <w:proofErr w:type="spellEnd"/>
      <w:r>
        <w:rPr>
          <w:lang w:bidi="hi-IN"/>
        </w:rPr>
        <w:t xml:space="preserve"> ». Son statut de « groupe local » lui permet de rester en contact et de développer des collaborations avec les autres groupes actifs dans le développement d’une monnaie </w:t>
      </w:r>
      <w:r w:rsidR="008D37E4">
        <w:rPr>
          <w:lang w:bidi="hi-IN"/>
        </w:rPr>
        <w:t>citoyenne</w:t>
      </w:r>
      <w:r>
        <w:rPr>
          <w:lang w:bidi="hi-IN"/>
        </w:rPr>
        <w:t xml:space="preserve"> en Wallonie, à Bruxelles mais également au niveau international. L’ASBL « Le </w:t>
      </w:r>
      <w:proofErr w:type="spellStart"/>
      <w:r w:rsidR="008D37E4">
        <w:rPr>
          <w:lang w:bidi="hi-IN"/>
        </w:rPr>
        <w:t>Val’heureux</w:t>
      </w:r>
      <w:proofErr w:type="spellEnd"/>
      <w:r>
        <w:rPr>
          <w:lang w:bidi="hi-IN"/>
        </w:rPr>
        <w:t xml:space="preserve"> » profite également d’un soutien logistique et humain mis à disposition par </w:t>
      </w:r>
      <w:proofErr w:type="spellStart"/>
      <w:r>
        <w:rPr>
          <w:lang w:bidi="hi-IN"/>
        </w:rPr>
        <w:t>Financité</w:t>
      </w:r>
      <w:proofErr w:type="spellEnd"/>
      <w:r>
        <w:rPr>
          <w:lang w:bidi="hi-IN"/>
        </w:rPr>
        <w:t>. Grâce aux heures d’éducation permanente réalisées par les volontaire</w:t>
      </w:r>
      <w:r w:rsidR="00C42883">
        <w:rPr>
          <w:lang w:bidi="hi-IN"/>
        </w:rPr>
        <w:t>s</w:t>
      </w:r>
      <w:r>
        <w:rPr>
          <w:lang w:bidi="hi-IN"/>
        </w:rPr>
        <w:t xml:space="preserve"> du </w:t>
      </w:r>
      <w:proofErr w:type="spellStart"/>
      <w:r w:rsidR="008D37E4">
        <w:rPr>
          <w:lang w:bidi="hi-IN"/>
        </w:rPr>
        <w:t>Val’heureux</w:t>
      </w:r>
      <w:proofErr w:type="spellEnd"/>
      <w:r>
        <w:rPr>
          <w:lang w:bidi="hi-IN"/>
        </w:rPr>
        <w:t xml:space="preserve"> et valorisées par </w:t>
      </w:r>
      <w:proofErr w:type="spellStart"/>
      <w:r>
        <w:rPr>
          <w:lang w:bidi="hi-IN"/>
        </w:rPr>
        <w:t>Financité</w:t>
      </w:r>
      <w:proofErr w:type="spellEnd"/>
      <w:r>
        <w:rPr>
          <w:lang w:bidi="hi-IN"/>
        </w:rPr>
        <w:t>, l’ASBL bénéficie également de quelques moyens financiers via le réseau.</w:t>
      </w:r>
    </w:p>
    <w:p w:rsidR="00C42883" w:rsidRDefault="00C42883" w:rsidP="0013233D">
      <w:pPr>
        <w:jc w:val="both"/>
        <w:rPr>
          <w:rFonts w:cs="Museo 300"/>
          <w:b/>
          <w:sz w:val="24"/>
          <w:szCs w:val="24"/>
        </w:rPr>
      </w:pPr>
    </w:p>
    <w:p w:rsidR="0013233D" w:rsidRPr="00052E5D" w:rsidRDefault="009C361D" w:rsidP="0013233D">
      <w:pPr>
        <w:jc w:val="both"/>
        <w:rPr>
          <w:rFonts w:cs="Museo 300"/>
          <w:b/>
          <w:sz w:val="24"/>
          <w:szCs w:val="24"/>
        </w:rPr>
      </w:pPr>
      <w:r w:rsidRPr="00052E5D">
        <w:rPr>
          <w:rFonts w:cs="Museo 300"/>
          <w:b/>
          <w:sz w:val="24"/>
          <w:szCs w:val="24"/>
        </w:rPr>
        <w:t>3</w:t>
      </w:r>
      <w:r w:rsidR="0013233D" w:rsidRPr="00052E5D">
        <w:rPr>
          <w:rFonts w:cs="Museo 300"/>
          <w:b/>
          <w:sz w:val="24"/>
          <w:szCs w:val="24"/>
        </w:rPr>
        <w:t>. Élargissement du réseau de partenaire</w:t>
      </w:r>
    </w:p>
    <w:p w:rsidR="001B73CC" w:rsidRDefault="008D37E4" w:rsidP="001B73CC">
      <w:pPr>
        <w:spacing w:after="120" w:line="288" w:lineRule="auto"/>
        <w:jc w:val="both"/>
        <w:rPr>
          <w:rFonts w:cs="Museo 300"/>
        </w:rPr>
      </w:pPr>
      <w:r>
        <w:rPr>
          <w:rFonts w:cs="Museo 300"/>
        </w:rPr>
        <w:t xml:space="preserve">En octobre 2017, le </w:t>
      </w:r>
      <w:proofErr w:type="spellStart"/>
      <w:r>
        <w:rPr>
          <w:rFonts w:cs="Museo 300"/>
        </w:rPr>
        <w:t>Val’heureux</w:t>
      </w:r>
      <w:proofErr w:type="spellEnd"/>
      <w:r>
        <w:rPr>
          <w:rFonts w:cs="Museo 300"/>
        </w:rPr>
        <w:t xml:space="preserve"> compte plus de 130 partenaires. </w:t>
      </w:r>
      <w:r w:rsidR="00691467" w:rsidRPr="002A70BD">
        <w:rPr>
          <w:rFonts w:cs="Museo 300"/>
          <w:b/>
          <w:i/>
        </w:rPr>
        <w:t>La list</w:t>
      </w:r>
      <w:r w:rsidR="002A70BD" w:rsidRPr="002A70BD">
        <w:rPr>
          <w:rFonts w:cs="Museo 300"/>
          <w:b/>
          <w:i/>
        </w:rPr>
        <w:t>e complète</w:t>
      </w:r>
      <w:r w:rsidR="00691467" w:rsidRPr="002A70BD">
        <w:rPr>
          <w:rFonts w:cs="Museo 300"/>
          <w:b/>
          <w:i/>
        </w:rPr>
        <w:t xml:space="preserve"> des partenaires </w:t>
      </w:r>
      <w:r w:rsidR="002A70BD" w:rsidRPr="002A70BD">
        <w:rPr>
          <w:rFonts w:cs="Museo 300"/>
          <w:b/>
          <w:i/>
        </w:rPr>
        <w:t xml:space="preserve">est actualisée tous les mois et accessible sur </w:t>
      </w:r>
      <w:r>
        <w:rPr>
          <w:rFonts w:cs="Museo 300"/>
          <w:b/>
          <w:i/>
        </w:rPr>
        <w:t>la</w:t>
      </w:r>
      <w:r w:rsidR="002A70BD" w:rsidRPr="002A70BD">
        <w:rPr>
          <w:rFonts w:cs="Museo 300"/>
          <w:b/>
          <w:i/>
        </w:rPr>
        <w:t xml:space="preserve"> page </w:t>
      </w:r>
      <w:proofErr w:type="spellStart"/>
      <w:r w:rsidR="002A70BD" w:rsidRPr="002A70BD">
        <w:rPr>
          <w:rFonts w:cs="Museo 300"/>
          <w:b/>
          <w:i/>
        </w:rPr>
        <w:t>facebook</w:t>
      </w:r>
      <w:proofErr w:type="spellEnd"/>
      <w:r w:rsidR="002A70BD" w:rsidRPr="002A70BD">
        <w:rPr>
          <w:rFonts w:cs="Museo 300"/>
          <w:b/>
          <w:i/>
        </w:rPr>
        <w:t xml:space="preserve">. </w:t>
      </w:r>
    </w:p>
    <w:p w:rsidR="001B73CC" w:rsidRDefault="001B73CC" w:rsidP="001B73CC">
      <w:pPr>
        <w:spacing w:after="120" w:line="288" w:lineRule="auto"/>
        <w:jc w:val="both"/>
        <w:rPr>
          <w:rFonts w:cs="Museo 300"/>
        </w:rPr>
      </w:pPr>
    </w:p>
    <w:p w:rsidR="001B73CC" w:rsidRDefault="001B73CC" w:rsidP="001B73CC">
      <w:pPr>
        <w:spacing w:after="120" w:line="288" w:lineRule="auto"/>
        <w:jc w:val="both"/>
        <w:rPr>
          <w:rFonts w:cs="Museo 300"/>
        </w:rPr>
      </w:pPr>
    </w:p>
    <w:p w:rsidR="001B73CC" w:rsidRPr="001B73CC" w:rsidRDefault="001B73CC" w:rsidP="001B73CC">
      <w:pPr>
        <w:spacing w:after="120" w:line="288" w:lineRule="auto"/>
        <w:jc w:val="both"/>
        <w:rPr>
          <w:rFonts w:cs="Museo 300"/>
        </w:rPr>
      </w:pPr>
    </w:p>
    <w:p w:rsidR="00052E5D" w:rsidRPr="00052E5D" w:rsidRDefault="00BA624F" w:rsidP="00BA624F">
      <w:pPr>
        <w:numPr>
          <w:ilvl w:val="0"/>
          <w:numId w:val="17"/>
        </w:numPr>
        <w:jc w:val="both"/>
        <w:rPr>
          <w:rFonts w:cs="Museo 300"/>
          <w:b/>
        </w:rPr>
      </w:pPr>
      <w:r w:rsidRPr="00052E5D">
        <w:rPr>
          <w:rFonts w:cs="Museo 300"/>
          <w:b/>
        </w:rPr>
        <w:t>Comptoirs de change</w:t>
      </w:r>
    </w:p>
    <w:p w:rsidR="00052E5D" w:rsidRPr="00052E5D" w:rsidRDefault="00052E5D" w:rsidP="004D504E">
      <w:pPr>
        <w:spacing w:after="120" w:line="288" w:lineRule="auto"/>
        <w:jc w:val="both"/>
        <w:rPr>
          <w:rFonts w:cs="Museo 300"/>
        </w:rPr>
      </w:pPr>
      <w:r w:rsidRPr="00052E5D">
        <w:rPr>
          <w:rFonts w:cs="Museo 300"/>
        </w:rPr>
        <w:t xml:space="preserve">Nous comptons </w:t>
      </w:r>
      <w:r w:rsidR="00027CA5">
        <w:rPr>
          <w:rFonts w:cs="Museo 300"/>
          <w:b/>
        </w:rPr>
        <w:t>9</w:t>
      </w:r>
      <w:r w:rsidRPr="00052E5D">
        <w:rPr>
          <w:rFonts w:cs="Museo 300"/>
          <w:b/>
        </w:rPr>
        <w:t xml:space="preserve"> comptoirs de </w:t>
      </w:r>
      <w:proofErr w:type="spellStart"/>
      <w:r w:rsidR="008D37E4">
        <w:rPr>
          <w:rFonts w:cs="Museo 300"/>
          <w:b/>
        </w:rPr>
        <w:t>Val’heureux</w:t>
      </w:r>
      <w:proofErr w:type="spellEnd"/>
      <w:r w:rsidR="00027CA5">
        <w:rPr>
          <w:rFonts w:cs="Museo 300"/>
        </w:rPr>
        <w:t xml:space="preserve"> </w:t>
      </w:r>
      <w:r w:rsidRPr="00052E5D">
        <w:rPr>
          <w:rFonts w:cs="Museo 300"/>
        </w:rPr>
        <w:t>:</w:t>
      </w:r>
    </w:p>
    <w:p w:rsidR="00612BB4" w:rsidRPr="00612BB4" w:rsidRDefault="00612BB4" w:rsidP="00612BB4">
      <w:pPr>
        <w:pStyle w:val="Paragraphedeliste1"/>
        <w:numPr>
          <w:ilvl w:val="0"/>
          <w:numId w:val="28"/>
        </w:numPr>
        <w:spacing w:after="120" w:line="288" w:lineRule="auto"/>
        <w:jc w:val="both"/>
        <w:rPr>
          <w:rFonts w:cs="Museo 300"/>
        </w:rPr>
      </w:pPr>
      <w:r w:rsidRPr="00612BB4">
        <w:rPr>
          <w:rFonts w:cs="Museo 300"/>
        </w:rPr>
        <w:t xml:space="preserve">La Chocolaterie du Haut Clocher (Chaussée de Hannut, 364, </w:t>
      </w:r>
      <w:proofErr w:type="spellStart"/>
      <w:r w:rsidRPr="00612BB4">
        <w:rPr>
          <w:rFonts w:cs="Museo 300"/>
        </w:rPr>
        <w:t>Bierset</w:t>
      </w:r>
      <w:proofErr w:type="spellEnd"/>
      <w:r w:rsidRPr="00612BB4">
        <w:rPr>
          <w:rFonts w:cs="Museo 300"/>
        </w:rPr>
        <w:t>)</w:t>
      </w:r>
    </w:p>
    <w:p w:rsidR="00612BB4" w:rsidRPr="00612BB4" w:rsidRDefault="00612BB4" w:rsidP="00612BB4">
      <w:pPr>
        <w:pStyle w:val="Paragraphedeliste1"/>
        <w:numPr>
          <w:ilvl w:val="0"/>
          <w:numId w:val="28"/>
        </w:numPr>
        <w:spacing w:after="120" w:line="288" w:lineRule="auto"/>
        <w:jc w:val="both"/>
        <w:rPr>
          <w:rFonts w:cs="Museo 300"/>
        </w:rPr>
      </w:pPr>
      <w:proofErr w:type="spellStart"/>
      <w:r w:rsidRPr="00612BB4">
        <w:rPr>
          <w:rFonts w:cs="Museo 300"/>
        </w:rPr>
        <w:t>Lolifant</w:t>
      </w:r>
      <w:proofErr w:type="spellEnd"/>
      <w:r w:rsidRPr="00612BB4">
        <w:rPr>
          <w:rFonts w:cs="Museo 300"/>
        </w:rPr>
        <w:t xml:space="preserve"> (Rue de l’Université 37, Liège)</w:t>
      </w:r>
    </w:p>
    <w:p w:rsidR="00612BB4" w:rsidRPr="00612BB4" w:rsidRDefault="00612BB4" w:rsidP="00612BB4">
      <w:pPr>
        <w:pStyle w:val="Paragraphedeliste1"/>
        <w:numPr>
          <w:ilvl w:val="0"/>
          <w:numId w:val="28"/>
        </w:numPr>
        <w:spacing w:after="120" w:line="288" w:lineRule="auto"/>
        <w:jc w:val="both"/>
        <w:rPr>
          <w:rFonts w:cs="Museo 300"/>
        </w:rPr>
      </w:pPr>
      <w:r w:rsidRPr="00612BB4">
        <w:rPr>
          <w:rFonts w:cs="Museo 300"/>
        </w:rPr>
        <w:t xml:space="preserve">L’Office du tourisme de la ville de Liège (Quai de la </w:t>
      </w:r>
      <w:proofErr w:type="spellStart"/>
      <w:r w:rsidRPr="00612BB4">
        <w:rPr>
          <w:rFonts w:cs="Museo 300"/>
        </w:rPr>
        <w:t>Goffe</w:t>
      </w:r>
      <w:proofErr w:type="spellEnd"/>
      <w:r w:rsidRPr="00612BB4">
        <w:rPr>
          <w:rFonts w:cs="Museo 300"/>
        </w:rPr>
        <w:t xml:space="preserve"> 13, Liège)</w:t>
      </w:r>
    </w:p>
    <w:p w:rsidR="00612BB4" w:rsidRPr="00612BB4" w:rsidRDefault="00612BB4" w:rsidP="00612BB4">
      <w:pPr>
        <w:pStyle w:val="Paragraphedeliste1"/>
        <w:numPr>
          <w:ilvl w:val="0"/>
          <w:numId w:val="28"/>
        </w:numPr>
        <w:spacing w:after="120" w:line="288" w:lineRule="auto"/>
        <w:jc w:val="both"/>
        <w:rPr>
          <w:rFonts w:cs="Museo 300"/>
        </w:rPr>
      </w:pPr>
      <w:r w:rsidRPr="00612BB4">
        <w:rPr>
          <w:rFonts w:cs="Museo 300"/>
        </w:rPr>
        <w:t xml:space="preserve">Osons Bio Peuchère (Place Général </w:t>
      </w:r>
      <w:proofErr w:type="spellStart"/>
      <w:r w:rsidRPr="00612BB4">
        <w:rPr>
          <w:rFonts w:cs="Museo 300"/>
        </w:rPr>
        <w:t>Leman</w:t>
      </w:r>
      <w:proofErr w:type="spellEnd"/>
      <w:r w:rsidRPr="00612BB4">
        <w:rPr>
          <w:rFonts w:cs="Museo 300"/>
        </w:rPr>
        <w:t xml:space="preserve"> 43, Liège)</w:t>
      </w:r>
    </w:p>
    <w:p w:rsidR="00612BB4" w:rsidRPr="00612BB4" w:rsidRDefault="00612BB4" w:rsidP="00612BB4">
      <w:pPr>
        <w:pStyle w:val="Paragraphedeliste1"/>
        <w:numPr>
          <w:ilvl w:val="0"/>
          <w:numId w:val="28"/>
        </w:numPr>
        <w:spacing w:after="120" w:line="288" w:lineRule="auto"/>
        <w:jc w:val="both"/>
        <w:rPr>
          <w:rFonts w:cs="Museo 300"/>
        </w:rPr>
      </w:pPr>
      <w:r w:rsidRPr="00612BB4">
        <w:rPr>
          <w:rFonts w:cs="Museo 300"/>
        </w:rPr>
        <w:t xml:space="preserve">Peuple et Culture (Rue du Beau Mur 45, </w:t>
      </w:r>
      <w:proofErr w:type="spellStart"/>
      <w:r w:rsidRPr="00612BB4">
        <w:rPr>
          <w:rFonts w:cs="Museo 300"/>
        </w:rPr>
        <w:t>Grivegnée</w:t>
      </w:r>
      <w:proofErr w:type="spellEnd"/>
      <w:r w:rsidRPr="00612BB4">
        <w:rPr>
          <w:rFonts w:cs="Museo 300"/>
        </w:rPr>
        <w:t>)</w:t>
      </w:r>
    </w:p>
    <w:p w:rsidR="00612BB4" w:rsidRPr="00612BB4" w:rsidRDefault="00612BB4" w:rsidP="00612BB4">
      <w:pPr>
        <w:pStyle w:val="Paragraphedeliste1"/>
        <w:numPr>
          <w:ilvl w:val="0"/>
          <w:numId w:val="28"/>
        </w:numPr>
        <w:spacing w:after="120" w:line="288" w:lineRule="auto"/>
        <w:jc w:val="both"/>
        <w:rPr>
          <w:rFonts w:cs="Museo 300"/>
        </w:rPr>
      </w:pPr>
      <w:r w:rsidRPr="00612BB4">
        <w:rPr>
          <w:rFonts w:cs="Museo 300"/>
        </w:rPr>
        <w:t xml:space="preserve">Pharmacie </w:t>
      </w:r>
      <w:proofErr w:type="spellStart"/>
      <w:r w:rsidRPr="00612BB4">
        <w:rPr>
          <w:rFonts w:cs="Museo 300"/>
        </w:rPr>
        <w:t>Lamalle</w:t>
      </w:r>
      <w:proofErr w:type="spellEnd"/>
      <w:r w:rsidRPr="00612BB4">
        <w:rPr>
          <w:rFonts w:cs="Museo 300"/>
        </w:rPr>
        <w:t xml:space="preserve"> (Place </w:t>
      </w:r>
      <w:proofErr w:type="spellStart"/>
      <w:r w:rsidRPr="00612BB4">
        <w:rPr>
          <w:rFonts w:cs="Museo 300"/>
        </w:rPr>
        <w:t>Delcour</w:t>
      </w:r>
      <w:proofErr w:type="spellEnd"/>
      <w:r w:rsidRPr="00612BB4">
        <w:rPr>
          <w:rFonts w:cs="Museo 300"/>
        </w:rPr>
        <w:t xml:space="preserve"> 22, Liège)</w:t>
      </w:r>
    </w:p>
    <w:p w:rsidR="00612BB4" w:rsidRPr="00612BB4" w:rsidRDefault="00612BB4" w:rsidP="00612BB4">
      <w:pPr>
        <w:pStyle w:val="Paragraphedeliste1"/>
        <w:numPr>
          <w:ilvl w:val="0"/>
          <w:numId w:val="28"/>
        </w:numPr>
        <w:spacing w:after="120" w:line="288" w:lineRule="auto"/>
        <w:jc w:val="both"/>
        <w:rPr>
          <w:rFonts w:cs="Museo 300"/>
        </w:rPr>
      </w:pPr>
      <w:r w:rsidRPr="00612BB4">
        <w:rPr>
          <w:rFonts w:cs="Museo 300"/>
        </w:rPr>
        <w:t>Scylla fleurs (Rue Hors-Château 90, Liège)</w:t>
      </w:r>
    </w:p>
    <w:p w:rsidR="00612BB4" w:rsidRDefault="00612BB4" w:rsidP="00612BB4">
      <w:pPr>
        <w:pStyle w:val="Paragraphedeliste1"/>
        <w:numPr>
          <w:ilvl w:val="0"/>
          <w:numId w:val="28"/>
        </w:numPr>
        <w:spacing w:after="120" w:line="288" w:lineRule="auto"/>
        <w:jc w:val="both"/>
        <w:rPr>
          <w:rFonts w:cs="Museo 300"/>
        </w:rPr>
      </w:pPr>
      <w:proofErr w:type="spellStart"/>
      <w:r w:rsidRPr="00612BB4">
        <w:rPr>
          <w:rFonts w:cs="Museo 300"/>
        </w:rPr>
        <w:t>Tricotea</w:t>
      </w:r>
      <w:proofErr w:type="spellEnd"/>
      <w:r w:rsidRPr="00612BB4">
        <w:rPr>
          <w:rFonts w:cs="Museo 300"/>
        </w:rPr>
        <w:t xml:space="preserve"> (Rue du </w:t>
      </w:r>
      <w:proofErr w:type="spellStart"/>
      <w:r w:rsidRPr="00612BB4">
        <w:rPr>
          <w:rFonts w:cs="Museo 300"/>
        </w:rPr>
        <w:t>Laveu</w:t>
      </w:r>
      <w:proofErr w:type="spellEnd"/>
      <w:r w:rsidRPr="00612BB4">
        <w:rPr>
          <w:rFonts w:cs="Museo 300"/>
        </w:rPr>
        <w:t xml:space="preserve"> 30, Liège)</w:t>
      </w:r>
    </w:p>
    <w:p w:rsidR="00027CA5" w:rsidRDefault="00027CA5" w:rsidP="00612BB4">
      <w:pPr>
        <w:pStyle w:val="Paragraphedeliste1"/>
        <w:numPr>
          <w:ilvl w:val="0"/>
          <w:numId w:val="28"/>
        </w:numPr>
        <w:spacing w:after="120" w:line="288" w:lineRule="auto"/>
        <w:jc w:val="both"/>
        <w:rPr>
          <w:rFonts w:cs="Museo 300"/>
        </w:rPr>
      </w:pPr>
      <w:r>
        <w:rPr>
          <w:rFonts w:cs="Museo 300"/>
        </w:rPr>
        <w:t>Le Pont des Arts (Rue des Augustins, 5A, Huy)</w:t>
      </w:r>
    </w:p>
    <w:p w:rsidR="00BA624F" w:rsidRDefault="00BA624F" w:rsidP="00BA624F">
      <w:pPr>
        <w:pStyle w:val="Paragraphedeliste1"/>
        <w:spacing w:after="0"/>
        <w:ind w:left="0"/>
        <w:jc w:val="both"/>
        <w:rPr>
          <w:rFonts w:cs="Museo 300"/>
        </w:rPr>
      </w:pPr>
    </w:p>
    <w:p w:rsidR="001B73CC" w:rsidRPr="00052E5D" w:rsidRDefault="001B73CC" w:rsidP="00BA624F">
      <w:pPr>
        <w:pStyle w:val="Paragraphedeliste1"/>
        <w:spacing w:after="0"/>
        <w:ind w:left="0"/>
        <w:jc w:val="both"/>
        <w:rPr>
          <w:rFonts w:cs="Museo 300"/>
          <w:b/>
          <w:sz w:val="24"/>
          <w:szCs w:val="24"/>
        </w:rPr>
      </w:pPr>
    </w:p>
    <w:p w:rsidR="00BA624F" w:rsidRPr="00052E5D" w:rsidRDefault="009C361D" w:rsidP="00BA624F">
      <w:pPr>
        <w:pStyle w:val="Paragraphedeliste1"/>
        <w:spacing w:after="0"/>
        <w:ind w:left="0"/>
        <w:jc w:val="both"/>
        <w:rPr>
          <w:rFonts w:cs="Museo 300"/>
          <w:b/>
          <w:sz w:val="24"/>
          <w:szCs w:val="24"/>
        </w:rPr>
      </w:pPr>
      <w:r w:rsidRPr="00052E5D">
        <w:rPr>
          <w:rFonts w:cs="Museo 300"/>
          <w:b/>
          <w:sz w:val="24"/>
          <w:szCs w:val="24"/>
        </w:rPr>
        <w:t>4</w:t>
      </w:r>
      <w:r w:rsidR="00BA624F" w:rsidRPr="00052E5D">
        <w:rPr>
          <w:rFonts w:cs="Museo 300"/>
          <w:b/>
          <w:sz w:val="24"/>
          <w:szCs w:val="24"/>
        </w:rPr>
        <w:t xml:space="preserve">. Communication et promotion du </w:t>
      </w:r>
      <w:proofErr w:type="spellStart"/>
      <w:r w:rsidR="008D37E4">
        <w:rPr>
          <w:rFonts w:cs="Museo 300"/>
          <w:b/>
          <w:sz w:val="24"/>
          <w:szCs w:val="24"/>
        </w:rPr>
        <w:t>Val’heureux</w:t>
      </w:r>
      <w:proofErr w:type="spellEnd"/>
    </w:p>
    <w:p w:rsidR="00052E5D" w:rsidRDefault="00052E5D">
      <w:pPr>
        <w:spacing w:after="0"/>
        <w:jc w:val="both"/>
        <w:rPr>
          <w:rFonts w:ascii="Museo 300" w:hAnsi="Museo 300" w:cs="Museo 300"/>
        </w:rPr>
      </w:pPr>
    </w:p>
    <w:p w:rsidR="00BA624F" w:rsidRPr="00052E5D" w:rsidRDefault="00BA624F" w:rsidP="00BA624F">
      <w:pPr>
        <w:numPr>
          <w:ilvl w:val="0"/>
          <w:numId w:val="17"/>
        </w:numPr>
        <w:jc w:val="both"/>
        <w:rPr>
          <w:rFonts w:cs="Museo 300"/>
          <w:b/>
        </w:rPr>
      </w:pPr>
      <w:r>
        <w:rPr>
          <w:rFonts w:cs="Museo 300"/>
          <w:b/>
        </w:rPr>
        <w:t>Sur internet</w:t>
      </w:r>
    </w:p>
    <w:p w:rsidR="00052E5D" w:rsidRPr="00052E5D" w:rsidRDefault="00052E5D" w:rsidP="004D504E">
      <w:pPr>
        <w:spacing w:after="120" w:line="288" w:lineRule="auto"/>
        <w:jc w:val="both"/>
        <w:rPr>
          <w:rFonts w:eastAsia="Museo 300" w:cs="Museo 300"/>
        </w:rPr>
      </w:pPr>
      <w:r w:rsidRPr="00052E5D">
        <w:rPr>
          <w:rFonts w:cs="Museo 300"/>
          <w:b/>
        </w:rPr>
        <w:t>Le site internet</w:t>
      </w:r>
      <w:r w:rsidRPr="00052E5D">
        <w:rPr>
          <w:rFonts w:cs="Museo 300"/>
        </w:rPr>
        <w:t xml:space="preserve"> </w:t>
      </w:r>
      <w:hyperlink r:id="rId14" w:history="1">
        <w:r w:rsidR="008D37E4" w:rsidRPr="00480B6E">
          <w:rPr>
            <w:rStyle w:val="Lienhypertexte"/>
            <w:rFonts w:cs="Museo 300"/>
          </w:rPr>
          <w:t>www.valheureux.be</w:t>
        </w:r>
      </w:hyperlink>
      <w:r w:rsidRPr="00052E5D">
        <w:rPr>
          <w:rFonts w:cs="Museo 300"/>
        </w:rPr>
        <w:t xml:space="preserve"> est régulièrement mis à jour, notamment à chaque adhésion d'un nouveau partenaire.</w:t>
      </w:r>
    </w:p>
    <w:p w:rsidR="00052E5D" w:rsidRPr="0061402E" w:rsidRDefault="00052E5D" w:rsidP="0061402E">
      <w:pPr>
        <w:spacing w:after="120" w:line="288" w:lineRule="auto"/>
        <w:jc w:val="both"/>
        <w:rPr>
          <w:rFonts w:cs="Museo 300"/>
          <w:color w:val="FF0000"/>
        </w:rPr>
      </w:pPr>
      <w:r w:rsidRPr="00052E5D">
        <w:rPr>
          <w:rFonts w:cs="Museo 300"/>
        </w:rPr>
        <w:t xml:space="preserve">On y trouve l’actualité du </w:t>
      </w:r>
      <w:proofErr w:type="spellStart"/>
      <w:r w:rsidR="008D37E4">
        <w:rPr>
          <w:rFonts w:cs="Museo 300"/>
        </w:rPr>
        <w:t>Val’heureux</w:t>
      </w:r>
      <w:proofErr w:type="spellEnd"/>
      <w:r w:rsidRPr="00052E5D">
        <w:rPr>
          <w:rFonts w:cs="Museo 300"/>
        </w:rPr>
        <w:t xml:space="preserve">, l’annuaire </w:t>
      </w:r>
      <w:r w:rsidRPr="0031396C">
        <w:rPr>
          <w:rFonts w:cs="Museo 300"/>
        </w:rPr>
        <w:t xml:space="preserve">des partenaires, toute la documentation relative au fonctionnement du </w:t>
      </w:r>
      <w:proofErr w:type="spellStart"/>
      <w:r w:rsidR="008D37E4" w:rsidRPr="0031396C">
        <w:rPr>
          <w:rFonts w:cs="Museo 300"/>
        </w:rPr>
        <w:t>Val’heureux</w:t>
      </w:r>
      <w:proofErr w:type="spellEnd"/>
      <w:r w:rsidRPr="0031396C">
        <w:rPr>
          <w:rFonts w:cs="Museo 300"/>
        </w:rPr>
        <w:t xml:space="preserve"> et de l’ASBL, et la charte. Il est également possible d’envoyer un message à </w:t>
      </w:r>
      <w:hyperlink r:id="rId15" w:history="1">
        <w:r w:rsidR="008D37E4" w:rsidRPr="0031396C">
          <w:rPr>
            <w:rStyle w:val="Lienhypertexte"/>
            <w:rFonts w:cs="Museo 300"/>
          </w:rPr>
          <w:t>info@valheureux.be</w:t>
        </w:r>
      </w:hyperlink>
      <w:r w:rsidRPr="0031396C">
        <w:rPr>
          <w:rFonts w:cs="Museo 300"/>
        </w:rPr>
        <w:t xml:space="preserve"> via le formulaire en ligne. Les courriels envoyé</w:t>
      </w:r>
      <w:r w:rsidR="00343DF8" w:rsidRPr="0031396C">
        <w:rPr>
          <w:rFonts w:cs="Museo 300"/>
        </w:rPr>
        <w:t>s</w:t>
      </w:r>
      <w:r w:rsidRPr="0031396C">
        <w:rPr>
          <w:rFonts w:cs="Museo 300"/>
        </w:rPr>
        <w:t xml:space="preserve"> à </w:t>
      </w:r>
      <w:hyperlink r:id="rId16" w:history="1">
        <w:r w:rsidR="008D37E4" w:rsidRPr="0031396C">
          <w:rPr>
            <w:rStyle w:val="Lienhypertexte"/>
            <w:rFonts w:cs="Museo 300"/>
          </w:rPr>
          <w:t>info@valheureux.be</w:t>
        </w:r>
      </w:hyperlink>
      <w:r w:rsidRPr="0031396C">
        <w:rPr>
          <w:rFonts w:cs="Museo 300"/>
        </w:rPr>
        <w:t xml:space="preserve"> sont traités dans les 24 heures.</w:t>
      </w:r>
      <w:r w:rsidR="0031396C">
        <w:rPr>
          <w:rFonts w:cs="Museo 300"/>
        </w:rPr>
        <w:t xml:space="preserve"> Cinq courriels pour contacter les comités régionaux existent également : </w:t>
      </w:r>
      <w:hyperlink r:id="rId17" w:history="1">
        <w:r w:rsidR="0031396C" w:rsidRPr="003C09D6">
          <w:rPr>
            <w:rStyle w:val="Lienhypertexte"/>
            <w:rFonts w:cs="Museo 300"/>
          </w:rPr>
          <w:t>liege@valheureux.be</w:t>
        </w:r>
      </w:hyperlink>
      <w:r w:rsidR="0031396C">
        <w:rPr>
          <w:rFonts w:cs="Museo 300"/>
        </w:rPr>
        <w:t xml:space="preserve"> ; </w:t>
      </w:r>
      <w:hyperlink r:id="rId18" w:history="1">
        <w:r w:rsidR="0031396C" w:rsidRPr="003C09D6">
          <w:rPr>
            <w:rStyle w:val="Lienhypertexte"/>
            <w:rFonts w:cs="Museo 300"/>
          </w:rPr>
          <w:t>verveirs@valheureux.be</w:t>
        </w:r>
      </w:hyperlink>
      <w:r w:rsidR="0031396C">
        <w:rPr>
          <w:rFonts w:cs="Museo 300"/>
        </w:rPr>
        <w:t xml:space="preserve"> ; </w:t>
      </w:r>
      <w:hyperlink r:id="rId19" w:history="1">
        <w:r w:rsidR="00DD2E4B" w:rsidRPr="005E7FB8">
          <w:rPr>
            <w:rStyle w:val="Lienhypertexte"/>
            <w:rFonts w:cs="Museo 300"/>
          </w:rPr>
          <w:t>ourtheambleve@valheureux.be</w:t>
        </w:r>
      </w:hyperlink>
      <w:r w:rsidR="0031396C">
        <w:rPr>
          <w:rFonts w:cs="Museo 300"/>
          <w:color w:val="FF0000"/>
        </w:rPr>
        <w:t> </w:t>
      </w:r>
      <w:r w:rsidR="0031396C" w:rsidRPr="0031396C">
        <w:rPr>
          <w:rFonts w:cs="Museo 300"/>
        </w:rPr>
        <w:t xml:space="preserve">; </w:t>
      </w:r>
      <w:hyperlink r:id="rId20" w:history="1">
        <w:r w:rsidR="008F58E4" w:rsidRPr="00BD2924">
          <w:rPr>
            <w:rStyle w:val="Lienhypertexte"/>
            <w:rFonts w:cs="Museo 300"/>
          </w:rPr>
          <w:t>huyhesbayecondroz@valheureux.be</w:t>
        </w:r>
      </w:hyperlink>
      <w:r w:rsidR="0031396C">
        <w:rPr>
          <w:rFonts w:cs="Museo 300"/>
          <w:color w:val="FF0000"/>
        </w:rPr>
        <w:t> </w:t>
      </w:r>
      <w:r w:rsidR="0031396C" w:rsidRPr="0031396C">
        <w:rPr>
          <w:rFonts w:cs="Museo 300"/>
        </w:rPr>
        <w:t xml:space="preserve">; </w:t>
      </w:r>
      <w:hyperlink r:id="rId21" w:history="1">
        <w:r w:rsidR="0031396C" w:rsidRPr="003C09D6">
          <w:rPr>
            <w:rStyle w:val="Lienhypertexte"/>
            <w:rFonts w:cs="Museo 300"/>
          </w:rPr>
          <w:t>paysdeherve@valheureux.be</w:t>
        </w:r>
      </w:hyperlink>
      <w:r w:rsidR="0031396C">
        <w:rPr>
          <w:rFonts w:cs="Museo 300"/>
          <w:color w:val="FF0000"/>
        </w:rPr>
        <w:t xml:space="preserve"> </w:t>
      </w:r>
    </w:p>
    <w:p w:rsidR="0061402E" w:rsidRPr="00FF2287" w:rsidRDefault="0061402E" w:rsidP="004D504E">
      <w:pPr>
        <w:spacing w:after="120" w:line="288" w:lineRule="auto"/>
        <w:jc w:val="both"/>
        <w:rPr>
          <w:rFonts w:cs="Museo 300"/>
          <w:color w:val="FF0000"/>
        </w:rPr>
      </w:pPr>
    </w:p>
    <w:p w:rsidR="009C361D" w:rsidRDefault="00052E5D" w:rsidP="004D504E">
      <w:pPr>
        <w:spacing w:after="120" w:line="288" w:lineRule="auto"/>
        <w:jc w:val="both"/>
        <w:rPr>
          <w:rFonts w:cs="Museo 300"/>
        </w:rPr>
      </w:pPr>
      <w:r w:rsidRPr="00135B64">
        <w:rPr>
          <w:rFonts w:cs="Museo 300"/>
        </w:rPr>
        <w:t xml:space="preserve">La page </w:t>
      </w:r>
      <w:r w:rsidRPr="00135B64">
        <w:rPr>
          <w:rFonts w:cs="Museo 300"/>
          <w:b/>
        </w:rPr>
        <w:t>Faceboo</w:t>
      </w:r>
      <w:bookmarkStart w:id="0" w:name="_GoBack"/>
      <w:bookmarkEnd w:id="0"/>
      <w:r w:rsidRPr="00135B64">
        <w:rPr>
          <w:rFonts w:cs="Museo 300"/>
          <w:b/>
        </w:rPr>
        <w:t>k</w:t>
      </w:r>
      <w:r w:rsidRPr="00135B64">
        <w:rPr>
          <w:rFonts w:cs="Museo 300"/>
        </w:rPr>
        <w:t xml:space="preserve"> du </w:t>
      </w:r>
      <w:r w:rsidR="008D37E4" w:rsidRPr="00135B64">
        <w:rPr>
          <w:rFonts w:cs="Museo 300"/>
        </w:rPr>
        <w:t>Val</w:t>
      </w:r>
      <w:r w:rsidR="00135B64">
        <w:rPr>
          <w:rFonts w:cs="Museo 300"/>
        </w:rPr>
        <w:t>(</w:t>
      </w:r>
      <w:r w:rsidR="008D37E4" w:rsidRPr="00135B64">
        <w:rPr>
          <w:rFonts w:cs="Museo 300"/>
        </w:rPr>
        <w:t>’</w:t>
      </w:r>
      <w:proofErr w:type="gramStart"/>
      <w:r w:rsidR="008D37E4" w:rsidRPr="00135B64">
        <w:rPr>
          <w:rFonts w:cs="Museo 300"/>
        </w:rPr>
        <w:t>h</w:t>
      </w:r>
      <w:r w:rsidR="00135B64">
        <w:rPr>
          <w:rFonts w:cs="Museo 300"/>
        </w:rPr>
        <w:t>)</w:t>
      </w:r>
      <w:proofErr w:type="spellStart"/>
      <w:r w:rsidR="008D37E4" w:rsidRPr="00135B64">
        <w:rPr>
          <w:rFonts w:cs="Museo 300"/>
        </w:rPr>
        <w:t>eureux</w:t>
      </w:r>
      <w:proofErr w:type="spellEnd"/>
      <w:proofErr w:type="gramEnd"/>
      <w:r w:rsidRPr="00135B64">
        <w:rPr>
          <w:rFonts w:cs="Museo 300"/>
        </w:rPr>
        <w:t xml:space="preserve"> est également alimentée régulièrement. Elle permet</w:t>
      </w:r>
      <w:r w:rsidRPr="00052E5D">
        <w:rPr>
          <w:rFonts w:cs="Museo 300"/>
        </w:rPr>
        <w:t xml:space="preserve"> de faire connaître le </w:t>
      </w:r>
      <w:proofErr w:type="spellStart"/>
      <w:r w:rsidR="008D37E4">
        <w:rPr>
          <w:rFonts w:cs="Museo 300"/>
        </w:rPr>
        <w:t>Val’heureux</w:t>
      </w:r>
      <w:proofErr w:type="spellEnd"/>
      <w:r w:rsidRPr="00052E5D">
        <w:rPr>
          <w:rFonts w:cs="Museo 300"/>
        </w:rPr>
        <w:t xml:space="preserve"> à un plus grand nombre de personnes et surtout de faire connaître l’actualité du </w:t>
      </w:r>
      <w:proofErr w:type="spellStart"/>
      <w:r w:rsidR="008D37E4">
        <w:rPr>
          <w:rFonts w:cs="Museo 300"/>
        </w:rPr>
        <w:t>Val’heureux</w:t>
      </w:r>
      <w:proofErr w:type="spellEnd"/>
      <w:r w:rsidRPr="00052E5D">
        <w:rPr>
          <w:rFonts w:cs="Museo 300"/>
        </w:rPr>
        <w:t xml:space="preserve"> et des commerçants partenaires. </w:t>
      </w:r>
      <w:r w:rsidRPr="00027CA5">
        <w:rPr>
          <w:rFonts w:cs="Museo 300"/>
          <w:b/>
        </w:rPr>
        <w:t xml:space="preserve">La page Facebook </w:t>
      </w:r>
      <w:r w:rsidR="00612BB4" w:rsidRPr="00027CA5">
        <w:rPr>
          <w:rFonts w:cs="Museo 300"/>
          <w:b/>
        </w:rPr>
        <w:t>compte actuellement plus de 2000</w:t>
      </w:r>
      <w:r w:rsidRPr="00027CA5">
        <w:rPr>
          <w:rFonts w:cs="Museo 300"/>
          <w:b/>
        </w:rPr>
        <w:t xml:space="preserve"> </w:t>
      </w:r>
      <w:proofErr w:type="spellStart"/>
      <w:r w:rsidRPr="00027CA5">
        <w:rPr>
          <w:rFonts w:cs="Museo 300"/>
          <w:b/>
          <w:i/>
        </w:rPr>
        <w:t>followers</w:t>
      </w:r>
      <w:proofErr w:type="spellEnd"/>
      <w:r w:rsidR="00612BB4" w:rsidRPr="00027CA5">
        <w:rPr>
          <w:rFonts w:cs="Museo 300"/>
          <w:b/>
        </w:rPr>
        <w:t>.</w:t>
      </w:r>
      <w:r w:rsidR="00FF2287">
        <w:rPr>
          <w:rFonts w:cs="Museo 300"/>
          <w:b/>
        </w:rPr>
        <w:t xml:space="preserve"> </w:t>
      </w:r>
      <w:r w:rsidR="00135B64">
        <w:rPr>
          <w:rFonts w:cs="Museo 300"/>
          <w:b/>
        </w:rPr>
        <w:t xml:space="preserve">Une page </w:t>
      </w:r>
      <w:proofErr w:type="spellStart"/>
      <w:r w:rsidR="00135B64">
        <w:rPr>
          <w:rFonts w:cs="Museo 300"/>
          <w:b/>
        </w:rPr>
        <w:t>facebook</w:t>
      </w:r>
      <w:proofErr w:type="spellEnd"/>
      <w:r w:rsidR="00135B64">
        <w:rPr>
          <w:rFonts w:cs="Museo 300"/>
          <w:b/>
        </w:rPr>
        <w:t xml:space="preserve"> </w:t>
      </w:r>
      <w:proofErr w:type="spellStart"/>
      <w:r w:rsidR="00135B64">
        <w:rPr>
          <w:rFonts w:cs="Museo 300"/>
          <w:b/>
        </w:rPr>
        <w:t>Val’heureux</w:t>
      </w:r>
      <w:proofErr w:type="spellEnd"/>
      <w:r w:rsidR="00135B64">
        <w:rPr>
          <w:rFonts w:cs="Museo 300"/>
          <w:b/>
        </w:rPr>
        <w:t xml:space="preserve"> pour chaque comité régional est en cours de création.</w:t>
      </w:r>
    </w:p>
    <w:p w:rsidR="00343DF8" w:rsidRPr="00052E5D" w:rsidRDefault="00343DF8" w:rsidP="009C361D">
      <w:pPr>
        <w:jc w:val="both"/>
        <w:rPr>
          <w:rFonts w:cs="Museo 300"/>
        </w:rPr>
      </w:pPr>
    </w:p>
    <w:p w:rsidR="00BA624F" w:rsidRPr="00052E5D" w:rsidRDefault="00BA624F" w:rsidP="009C361D">
      <w:pPr>
        <w:numPr>
          <w:ilvl w:val="0"/>
          <w:numId w:val="17"/>
        </w:numPr>
        <w:jc w:val="both"/>
        <w:rPr>
          <w:rFonts w:cs="Museo 300"/>
        </w:rPr>
      </w:pPr>
      <w:r w:rsidRPr="00052E5D">
        <w:rPr>
          <w:rFonts w:cs="Museo 300"/>
          <w:b/>
        </w:rPr>
        <w:t>Matériel de promotion, et signalétique</w:t>
      </w:r>
    </w:p>
    <w:p w:rsidR="00052E5D" w:rsidRPr="00052E5D" w:rsidRDefault="00BA624F" w:rsidP="004D504E">
      <w:pPr>
        <w:spacing w:after="120" w:line="288" w:lineRule="auto"/>
        <w:jc w:val="both"/>
        <w:rPr>
          <w:rFonts w:cs="Museo 300"/>
        </w:rPr>
      </w:pPr>
      <w:r w:rsidRPr="00052E5D">
        <w:rPr>
          <w:rFonts w:cs="Museo 300"/>
        </w:rPr>
        <w:t>D</w:t>
      </w:r>
      <w:r w:rsidR="00052E5D" w:rsidRPr="00052E5D">
        <w:rPr>
          <w:rFonts w:cs="Museo 300"/>
        </w:rPr>
        <w:t>ifférents documents et supports de promotion ont été élaborés. Il s’agit d’abord d’</w:t>
      </w:r>
      <w:r w:rsidR="00052E5D" w:rsidRPr="00052E5D">
        <w:rPr>
          <w:rFonts w:cs="Museo 300"/>
          <w:b/>
        </w:rPr>
        <w:t xml:space="preserve">un flyer de présentation </w:t>
      </w:r>
      <w:r w:rsidR="00052E5D" w:rsidRPr="00052E5D">
        <w:rPr>
          <w:rFonts w:cs="Museo 300"/>
        </w:rPr>
        <w:t xml:space="preserve">du </w:t>
      </w:r>
      <w:proofErr w:type="spellStart"/>
      <w:r w:rsidR="00FF2287">
        <w:rPr>
          <w:rFonts w:cs="Museo 300"/>
        </w:rPr>
        <w:t>V</w:t>
      </w:r>
      <w:r w:rsidR="008D37E4">
        <w:rPr>
          <w:rFonts w:cs="Museo 300"/>
        </w:rPr>
        <w:t>al’heureux</w:t>
      </w:r>
      <w:proofErr w:type="spellEnd"/>
      <w:r w:rsidR="00052E5D" w:rsidRPr="00052E5D">
        <w:rPr>
          <w:rFonts w:cs="Museo 300"/>
        </w:rPr>
        <w:t xml:space="preserve"> et d’</w:t>
      </w:r>
      <w:r w:rsidR="00052E5D" w:rsidRPr="00052E5D">
        <w:rPr>
          <w:rFonts w:cs="Museo 300"/>
          <w:b/>
        </w:rPr>
        <w:t xml:space="preserve">un dépliant répertoriant tous les commerçants </w:t>
      </w:r>
      <w:r w:rsidR="00052E5D" w:rsidRPr="00052E5D">
        <w:rPr>
          <w:rFonts w:cs="Museo 300"/>
        </w:rPr>
        <w:t xml:space="preserve">partenaires. </w:t>
      </w:r>
    </w:p>
    <w:p w:rsidR="00343DF8" w:rsidRDefault="00052E5D" w:rsidP="00FF2287">
      <w:pPr>
        <w:spacing w:after="120" w:line="288" w:lineRule="auto"/>
        <w:jc w:val="both"/>
        <w:rPr>
          <w:rFonts w:cs="Museo 300"/>
        </w:rPr>
      </w:pPr>
      <w:r w:rsidRPr="00052E5D">
        <w:rPr>
          <w:rFonts w:cs="Museo 300"/>
        </w:rPr>
        <w:t xml:space="preserve">Ces documents </w:t>
      </w:r>
      <w:r w:rsidR="00BA624F" w:rsidRPr="00052E5D">
        <w:rPr>
          <w:rFonts w:cs="Museo 300"/>
        </w:rPr>
        <w:t>s</w:t>
      </w:r>
      <w:r w:rsidRPr="00052E5D">
        <w:rPr>
          <w:rFonts w:cs="Museo 300"/>
        </w:rPr>
        <w:t xml:space="preserve">ont actualisés </w:t>
      </w:r>
      <w:r w:rsidR="00BA624F" w:rsidRPr="00052E5D">
        <w:rPr>
          <w:rFonts w:cs="Museo 300"/>
        </w:rPr>
        <w:t>régulièrement et</w:t>
      </w:r>
      <w:r w:rsidRPr="00052E5D">
        <w:rPr>
          <w:rFonts w:cs="Museo 300"/>
        </w:rPr>
        <w:t xml:space="preserve"> sont disponibles sur les comptoirs des commerçants partenaires</w:t>
      </w:r>
      <w:r w:rsidR="00FF2287">
        <w:rPr>
          <w:rFonts w:cs="Museo 300"/>
        </w:rPr>
        <w:t xml:space="preserve"> </w:t>
      </w:r>
      <w:r w:rsidRPr="00052E5D">
        <w:rPr>
          <w:rFonts w:cs="Museo 300"/>
        </w:rPr>
        <w:t xml:space="preserve">et sont distribués lors d’événements. </w:t>
      </w:r>
    </w:p>
    <w:p w:rsidR="006B35B7" w:rsidRPr="00052E5D" w:rsidRDefault="006B35B7" w:rsidP="006B35B7">
      <w:pPr>
        <w:pStyle w:val="Paragraphedeliste1"/>
        <w:spacing w:after="0"/>
        <w:ind w:left="0"/>
        <w:rPr>
          <w:rFonts w:cs="Museo 300"/>
          <w:b/>
          <w:sz w:val="24"/>
          <w:szCs w:val="24"/>
          <w:u w:val="single"/>
        </w:rPr>
      </w:pPr>
    </w:p>
    <w:p w:rsidR="00052E5D" w:rsidRPr="00052E5D" w:rsidRDefault="009C361D">
      <w:pPr>
        <w:rPr>
          <w:rFonts w:cs="Museo 300"/>
          <w:b/>
          <w:sz w:val="24"/>
          <w:szCs w:val="24"/>
        </w:rPr>
      </w:pPr>
      <w:r w:rsidRPr="00052E5D">
        <w:rPr>
          <w:rFonts w:cs="Museo 300"/>
          <w:b/>
          <w:sz w:val="24"/>
          <w:szCs w:val="24"/>
        </w:rPr>
        <w:t>5</w:t>
      </w:r>
      <w:r w:rsidR="00BA624F" w:rsidRPr="00052E5D">
        <w:rPr>
          <w:rFonts w:cs="Museo 300"/>
          <w:b/>
          <w:sz w:val="24"/>
          <w:szCs w:val="24"/>
        </w:rPr>
        <w:t>. Partenariat avec la ville de Liège</w:t>
      </w:r>
    </w:p>
    <w:p w:rsidR="00027CA5" w:rsidRDefault="00052E5D" w:rsidP="00135B64">
      <w:pPr>
        <w:spacing w:after="120" w:line="288" w:lineRule="auto"/>
        <w:jc w:val="both"/>
        <w:rPr>
          <w:rFonts w:cs="Museo 300"/>
        </w:rPr>
      </w:pPr>
      <w:r w:rsidRPr="00052E5D">
        <w:rPr>
          <w:rFonts w:cs="Museo 300"/>
        </w:rPr>
        <w:t>Ce printemps, M</w:t>
      </w:r>
      <w:r w:rsidR="004D504E">
        <w:rPr>
          <w:rFonts w:cs="Museo 300"/>
        </w:rPr>
        <w:t xml:space="preserve">. </w:t>
      </w:r>
      <w:r w:rsidRPr="00052E5D">
        <w:rPr>
          <w:rFonts w:cs="Museo 300"/>
        </w:rPr>
        <w:t xml:space="preserve">Demeyer, Bourgmestre de Liège, a soumis au vote du conseil communal, une motion visant à soutenir le développement du </w:t>
      </w:r>
      <w:proofErr w:type="spellStart"/>
      <w:r w:rsidR="008D37E4">
        <w:rPr>
          <w:rFonts w:cs="Museo 300"/>
        </w:rPr>
        <w:t>Val’heureux</w:t>
      </w:r>
      <w:proofErr w:type="spellEnd"/>
      <w:r w:rsidRPr="00052E5D">
        <w:rPr>
          <w:rFonts w:cs="Museo 300"/>
        </w:rPr>
        <w:t xml:space="preserve">. Grâce à cet appui officiel, de nouveaux partenariats </w:t>
      </w:r>
      <w:proofErr w:type="gramStart"/>
      <w:r w:rsidR="003322CB">
        <w:rPr>
          <w:rFonts w:cs="Museo 300"/>
        </w:rPr>
        <w:t>ont</w:t>
      </w:r>
      <w:proofErr w:type="gramEnd"/>
      <w:r w:rsidR="003322CB">
        <w:rPr>
          <w:rFonts w:cs="Museo 300"/>
        </w:rPr>
        <w:t xml:space="preserve"> vu le jour </w:t>
      </w:r>
      <w:r w:rsidRPr="00052E5D">
        <w:rPr>
          <w:rFonts w:cs="Museo 300"/>
        </w:rPr>
        <w:t xml:space="preserve">: collaboration avec le guichet de l'énergie, l'office du tourisme ou encore le commerce liégeois ou diverses structures d'organisation d'événements en cité Ardente. </w:t>
      </w:r>
    </w:p>
    <w:p w:rsidR="005F1787" w:rsidRDefault="005F1787" w:rsidP="005F1787">
      <w:pPr>
        <w:pStyle w:val="Paragraphedeliste1"/>
        <w:widowControl w:val="0"/>
        <w:spacing w:before="170" w:after="0" w:line="240" w:lineRule="auto"/>
        <w:ind w:left="0"/>
        <w:jc w:val="both"/>
        <w:textAlignment w:val="baseline"/>
        <w:rPr>
          <w:rFonts w:cs="Museo 300"/>
        </w:rPr>
      </w:pPr>
    </w:p>
    <w:p w:rsidR="00923B5C" w:rsidRPr="00052E5D" w:rsidRDefault="00FF2287" w:rsidP="00923B5C">
      <w:pPr>
        <w:pStyle w:val="Paragraphedeliste1"/>
        <w:widowControl w:val="0"/>
        <w:spacing w:before="170" w:after="0" w:line="240" w:lineRule="auto"/>
        <w:ind w:left="0"/>
        <w:jc w:val="both"/>
        <w:textAlignment w:val="baseline"/>
        <w:rPr>
          <w:rFonts w:cs="Museo 300"/>
          <w:b/>
          <w:sz w:val="24"/>
          <w:szCs w:val="24"/>
        </w:rPr>
      </w:pPr>
      <w:r>
        <w:rPr>
          <w:rFonts w:cs="Museo 300"/>
          <w:b/>
          <w:sz w:val="24"/>
          <w:szCs w:val="24"/>
        </w:rPr>
        <w:t>6</w:t>
      </w:r>
      <w:r w:rsidR="00923B5C" w:rsidRPr="00052E5D">
        <w:rPr>
          <w:rFonts w:cs="Museo 300"/>
          <w:b/>
          <w:sz w:val="24"/>
          <w:szCs w:val="24"/>
        </w:rPr>
        <w:t>. Questions fréquemment posées par les commerçants :</w:t>
      </w:r>
    </w:p>
    <w:p w:rsidR="00923B5C" w:rsidRPr="00052E5D" w:rsidRDefault="00923B5C" w:rsidP="00923B5C">
      <w:pPr>
        <w:pStyle w:val="Paragraphedeliste1"/>
        <w:widowControl w:val="0"/>
        <w:spacing w:before="170" w:after="0" w:line="240" w:lineRule="auto"/>
        <w:jc w:val="both"/>
        <w:textAlignment w:val="baseline"/>
        <w:rPr>
          <w:rFonts w:cs="Museo 300"/>
          <w:b/>
          <w:u w:val="single"/>
        </w:rPr>
      </w:pPr>
    </w:p>
    <w:p w:rsidR="00923B5C" w:rsidRPr="00052E5D" w:rsidRDefault="00923B5C" w:rsidP="00923B5C">
      <w:pPr>
        <w:pStyle w:val="Paragraphedeliste1"/>
        <w:widowControl w:val="0"/>
        <w:spacing w:before="170" w:after="0" w:line="240" w:lineRule="auto"/>
        <w:ind w:left="0"/>
        <w:textAlignment w:val="baseline"/>
        <w:rPr>
          <w:rFonts w:cs="Museo 300"/>
          <w:b/>
        </w:rPr>
      </w:pPr>
      <w:r w:rsidRPr="00052E5D">
        <w:rPr>
          <w:rFonts w:cs="Museo 300"/>
          <w:b/>
        </w:rPr>
        <w:t>Quels sont les risques financiers ?</w:t>
      </w:r>
    </w:p>
    <w:p w:rsidR="00923B5C" w:rsidRPr="00052E5D" w:rsidRDefault="00923B5C" w:rsidP="00923B5C">
      <w:pPr>
        <w:pStyle w:val="Paragraphedeliste1"/>
        <w:widowControl w:val="0"/>
        <w:spacing w:before="170" w:after="0" w:line="240" w:lineRule="auto"/>
        <w:ind w:left="0"/>
        <w:textAlignment w:val="baseline"/>
        <w:rPr>
          <w:rFonts w:cs="Museo 300"/>
          <w:b/>
        </w:rPr>
      </w:pPr>
    </w:p>
    <w:p w:rsidR="00923B5C" w:rsidRPr="00052E5D" w:rsidRDefault="00FF2287" w:rsidP="00512790">
      <w:pPr>
        <w:pStyle w:val="Paragraphedeliste1"/>
        <w:widowControl w:val="0"/>
        <w:numPr>
          <w:ilvl w:val="0"/>
          <w:numId w:val="24"/>
        </w:numPr>
        <w:spacing w:after="120" w:line="288" w:lineRule="auto"/>
        <w:ind w:left="714" w:hanging="357"/>
        <w:jc w:val="both"/>
        <w:textAlignment w:val="baseline"/>
        <w:rPr>
          <w:rFonts w:cs="Museo 300"/>
        </w:rPr>
      </w:pPr>
      <w:r>
        <w:rPr>
          <w:rFonts w:cs="Museo 300"/>
        </w:rPr>
        <w:t>Aucun. Chaque Euros</w:t>
      </w:r>
      <w:r w:rsidR="00923B5C" w:rsidRPr="00052E5D">
        <w:rPr>
          <w:rFonts w:cs="Museo 300"/>
        </w:rPr>
        <w:t xml:space="preserve"> changé en </w:t>
      </w:r>
      <w:proofErr w:type="spellStart"/>
      <w:r w:rsidR="00923B5C" w:rsidRPr="00052E5D">
        <w:rPr>
          <w:rFonts w:cs="Museo 300"/>
        </w:rPr>
        <w:t>V</w:t>
      </w:r>
      <w:r>
        <w:rPr>
          <w:rFonts w:cs="Museo 300"/>
        </w:rPr>
        <w:t>al’heureux</w:t>
      </w:r>
      <w:proofErr w:type="spellEnd"/>
      <w:r w:rsidR="00923B5C" w:rsidRPr="00052E5D">
        <w:rPr>
          <w:rFonts w:cs="Museo 300"/>
        </w:rPr>
        <w:t xml:space="preserve"> se trouve sur un compte </w:t>
      </w:r>
      <w:proofErr w:type="spellStart"/>
      <w:r w:rsidR="00923B5C" w:rsidRPr="00052E5D">
        <w:rPr>
          <w:rFonts w:cs="Museo 300"/>
        </w:rPr>
        <w:t>Triodos</w:t>
      </w:r>
      <w:proofErr w:type="spellEnd"/>
      <w:r>
        <w:rPr>
          <w:rFonts w:cs="Museo 300"/>
        </w:rPr>
        <w:t xml:space="preserve"> appelé compte de contrepartie</w:t>
      </w:r>
      <w:r w:rsidR="00923B5C" w:rsidRPr="00052E5D">
        <w:rPr>
          <w:rFonts w:cs="Museo 300"/>
        </w:rPr>
        <w:t>. Si le système devait se casser la figure, chaque commerçant ou citoyen qui détient des V pourrait les échanger contre des €.</w:t>
      </w:r>
    </w:p>
    <w:p w:rsidR="00923B5C" w:rsidRPr="00052E5D" w:rsidRDefault="00923B5C" w:rsidP="00923B5C">
      <w:pPr>
        <w:pStyle w:val="Paragraphedeliste1"/>
        <w:widowControl w:val="0"/>
        <w:spacing w:before="170" w:after="0" w:line="240" w:lineRule="auto"/>
        <w:ind w:left="0"/>
        <w:textAlignment w:val="baseline"/>
        <w:rPr>
          <w:rFonts w:cs="Museo 300"/>
        </w:rPr>
      </w:pPr>
    </w:p>
    <w:p w:rsidR="00923B5C" w:rsidRPr="00052E5D" w:rsidRDefault="00923B5C" w:rsidP="00923B5C">
      <w:pPr>
        <w:pStyle w:val="Paragraphedeliste1"/>
        <w:widowControl w:val="0"/>
        <w:spacing w:before="170" w:after="0" w:line="240" w:lineRule="auto"/>
        <w:ind w:left="0"/>
        <w:textAlignment w:val="baseline"/>
        <w:rPr>
          <w:rFonts w:cs="Museo 300"/>
          <w:b/>
        </w:rPr>
      </w:pPr>
      <w:r w:rsidRPr="00052E5D">
        <w:rPr>
          <w:rFonts w:cs="Museo 300"/>
          <w:b/>
        </w:rPr>
        <w:t>Quel impact sur ma comptabilité ?</w:t>
      </w:r>
    </w:p>
    <w:p w:rsidR="00923B5C" w:rsidRPr="00052E5D" w:rsidRDefault="00923B5C" w:rsidP="00923B5C">
      <w:pPr>
        <w:pStyle w:val="Paragraphedeliste1"/>
        <w:widowControl w:val="0"/>
        <w:spacing w:before="170" w:after="0" w:line="240" w:lineRule="auto"/>
        <w:ind w:left="0"/>
        <w:textAlignment w:val="baseline"/>
        <w:rPr>
          <w:rFonts w:cs="Museo 300"/>
          <w:b/>
        </w:rPr>
      </w:pPr>
    </w:p>
    <w:p w:rsidR="00923B5C" w:rsidRPr="00052E5D" w:rsidRDefault="00923B5C" w:rsidP="00512790">
      <w:pPr>
        <w:pStyle w:val="Paragraphedeliste1"/>
        <w:widowControl w:val="0"/>
        <w:numPr>
          <w:ilvl w:val="0"/>
          <w:numId w:val="24"/>
        </w:numPr>
        <w:spacing w:after="120" w:line="288" w:lineRule="auto"/>
        <w:ind w:left="714" w:hanging="357"/>
        <w:jc w:val="both"/>
        <w:textAlignment w:val="baseline"/>
        <w:rPr>
          <w:rFonts w:cs="Museo 300"/>
        </w:rPr>
      </w:pPr>
      <w:r w:rsidRPr="00052E5D">
        <w:rPr>
          <w:rFonts w:cs="Museo 300"/>
        </w:rPr>
        <w:t xml:space="preserve">Le </w:t>
      </w:r>
      <w:proofErr w:type="spellStart"/>
      <w:r w:rsidR="008D37E4">
        <w:rPr>
          <w:rFonts w:cs="Museo 300"/>
        </w:rPr>
        <w:t>Val’heureux</w:t>
      </w:r>
      <w:proofErr w:type="spellEnd"/>
      <w:r w:rsidRPr="00052E5D">
        <w:rPr>
          <w:rFonts w:cs="Museo 300"/>
        </w:rPr>
        <w:t xml:space="preserve"> ne change rien à la comptabilité du commerce. D’un point de vue comptable, quand un V entre dans la caisse, c’est comme si un € entrait dans la caisse. La parité de 1€ = 1V a été choisie pour faciliter la gestion du V et surtout pour faciliter la vie des commerçants et des producteurs partenaires. Il n’y a donc aucun souci avec l</w:t>
      </w:r>
      <w:r w:rsidR="00512790">
        <w:rPr>
          <w:rFonts w:cs="Museo 300"/>
        </w:rPr>
        <w:t>a</w:t>
      </w:r>
      <w:r w:rsidRPr="00052E5D">
        <w:rPr>
          <w:rFonts w:cs="Museo 300"/>
        </w:rPr>
        <w:t xml:space="preserve"> TVA ou les taxes. Il est à noter que, contrairement à certaines idées reçues, la parité 1€ = 1V n’enlève rien à l’efficacité et les vertus du V.</w:t>
      </w:r>
    </w:p>
    <w:p w:rsidR="00923B5C" w:rsidRPr="00052E5D" w:rsidRDefault="00923B5C" w:rsidP="00923B5C">
      <w:pPr>
        <w:pStyle w:val="Paragraphedeliste1"/>
        <w:widowControl w:val="0"/>
        <w:spacing w:before="170" w:after="0" w:line="240" w:lineRule="auto"/>
        <w:jc w:val="both"/>
        <w:textAlignment w:val="baseline"/>
        <w:rPr>
          <w:rFonts w:cs="Museo 300"/>
        </w:rPr>
      </w:pPr>
    </w:p>
    <w:p w:rsidR="00923B5C" w:rsidRPr="00052E5D" w:rsidRDefault="00923B5C" w:rsidP="00923B5C">
      <w:pPr>
        <w:pStyle w:val="Paragraphedeliste1"/>
        <w:widowControl w:val="0"/>
        <w:spacing w:before="170" w:after="0" w:line="240" w:lineRule="auto"/>
        <w:ind w:left="0"/>
        <w:textAlignment w:val="baseline"/>
        <w:rPr>
          <w:rFonts w:cs="Museo 300"/>
          <w:b/>
        </w:rPr>
      </w:pPr>
      <w:r w:rsidRPr="00052E5D">
        <w:rPr>
          <w:rFonts w:cs="Museo 300"/>
          <w:b/>
        </w:rPr>
        <w:t xml:space="preserve">Et si j’ai trop de </w:t>
      </w:r>
      <w:proofErr w:type="spellStart"/>
      <w:r w:rsidR="008D37E4">
        <w:rPr>
          <w:rFonts w:cs="Museo 300"/>
          <w:b/>
        </w:rPr>
        <w:t>Val’heureux</w:t>
      </w:r>
      <w:proofErr w:type="spellEnd"/>
      <w:r w:rsidRPr="00052E5D">
        <w:rPr>
          <w:rFonts w:cs="Museo 300"/>
          <w:b/>
        </w:rPr>
        <w:t xml:space="preserve"> en caisse ?</w:t>
      </w:r>
    </w:p>
    <w:p w:rsidR="00923B5C" w:rsidRPr="00052E5D" w:rsidRDefault="00923B5C" w:rsidP="00923B5C">
      <w:pPr>
        <w:pStyle w:val="Paragraphedeliste1"/>
        <w:widowControl w:val="0"/>
        <w:spacing w:before="170" w:after="0" w:line="240" w:lineRule="auto"/>
        <w:ind w:left="0"/>
        <w:textAlignment w:val="baseline"/>
        <w:rPr>
          <w:rFonts w:cs="Museo 300"/>
          <w:b/>
        </w:rPr>
      </w:pPr>
    </w:p>
    <w:p w:rsidR="00923B5C" w:rsidRPr="00052E5D" w:rsidRDefault="00923B5C" w:rsidP="00512790">
      <w:pPr>
        <w:pStyle w:val="Paragraphedeliste1"/>
        <w:widowControl w:val="0"/>
        <w:numPr>
          <w:ilvl w:val="0"/>
          <w:numId w:val="24"/>
        </w:numPr>
        <w:spacing w:after="120" w:line="288" w:lineRule="auto"/>
        <w:jc w:val="both"/>
        <w:textAlignment w:val="baseline"/>
        <w:rPr>
          <w:rFonts w:cs="Museo 300"/>
        </w:rPr>
      </w:pPr>
      <w:r w:rsidRPr="00052E5D">
        <w:rPr>
          <w:rFonts w:cs="Museo 300"/>
        </w:rPr>
        <w:t xml:space="preserve">Un tel projet met du temps à se construire. Pour l’instant, un commerçant qui a trop de </w:t>
      </w:r>
      <w:proofErr w:type="spellStart"/>
      <w:r w:rsidR="008D37E4">
        <w:rPr>
          <w:rFonts w:cs="Museo 300"/>
        </w:rPr>
        <w:t>Val’heureux</w:t>
      </w:r>
      <w:proofErr w:type="spellEnd"/>
      <w:r w:rsidRPr="00052E5D">
        <w:rPr>
          <w:rFonts w:cs="Museo 300"/>
        </w:rPr>
        <w:t xml:space="preserve"> en caisse et qui ne sait pas comment les faire circuler peut demander à </w:t>
      </w:r>
      <w:proofErr w:type="spellStart"/>
      <w:r w:rsidRPr="00052E5D">
        <w:rPr>
          <w:rFonts w:cs="Museo 300"/>
        </w:rPr>
        <w:t>l’asbl</w:t>
      </w:r>
      <w:proofErr w:type="spellEnd"/>
      <w:r w:rsidRPr="00052E5D">
        <w:rPr>
          <w:rFonts w:cs="Museo 300"/>
        </w:rPr>
        <w:t xml:space="preserve"> le </w:t>
      </w:r>
      <w:proofErr w:type="spellStart"/>
      <w:r w:rsidR="008D37E4">
        <w:rPr>
          <w:rFonts w:cs="Museo 300"/>
        </w:rPr>
        <w:t>Val’heureux</w:t>
      </w:r>
      <w:proofErr w:type="spellEnd"/>
      <w:r w:rsidRPr="00052E5D">
        <w:rPr>
          <w:rFonts w:cs="Museo 300"/>
        </w:rPr>
        <w:t xml:space="preserve"> de lui changer gratuitement ses V en €. Plus tard, quand les boucles économiques seront établies et que les commerçants auront des possibilités de payer des fournisseurs en V, l’Assemblée Générale, dont les commerçants partenaires font partie, pourra décider de faire payer des frais de change (€ en V) pour décourager les commerçants à faire sortir des V du système. C’est l’Assemblée Générale qui pourra aussi décider également d’éventuelles exceptions pour certain</w:t>
      </w:r>
      <w:r w:rsidR="00512790">
        <w:rPr>
          <w:rFonts w:cs="Museo 300"/>
        </w:rPr>
        <w:t>s</w:t>
      </w:r>
      <w:r w:rsidRPr="00052E5D">
        <w:rPr>
          <w:rFonts w:cs="Museo 300"/>
        </w:rPr>
        <w:t xml:space="preserve"> secteur</w:t>
      </w:r>
      <w:r w:rsidR="00512790">
        <w:rPr>
          <w:rFonts w:cs="Museo 300"/>
        </w:rPr>
        <w:t>s</w:t>
      </w:r>
      <w:r w:rsidRPr="00052E5D">
        <w:rPr>
          <w:rFonts w:cs="Museo 300"/>
        </w:rPr>
        <w:t xml:space="preserve"> (exemple, les bijouteries, parce que les bijoutiers ont peu de fournisseurs locaux – il faudra néanmoins examiner les autres possibilités de faire circuler le V). </w:t>
      </w:r>
    </w:p>
    <w:p w:rsidR="00923B5C" w:rsidRPr="00052E5D" w:rsidRDefault="00923B5C" w:rsidP="00512790">
      <w:pPr>
        <w:pStyle w:val="Paragraphedeliste1"/>
        <w:widowControl w:val="0"/>
        <w:spacing w:after="120" w:line="288" w:lineRule="auto"/>
        <w:jc w:val="both"/>
        <w:textAlignment w:val="baseline"/>
        <w:rPr>
          <w:rFonts w:cs="Museo 300"/>
        </w:rPr>
      </w:pPr>
    </w:p>
    <w:p w:rsidR="00923B5C" w:rsidRPr="00052E5D" w:rsidRDefault="00923B5C" w:rsidP="00512790">
      <w:pPr>
        <w:pStyle w:val="Paragraphedeliste1"/>
        <w:widowControl w:val="0"/>
        <w:spacing w:after="120" w:line="288" w:lineRule="auto"/>
        <w:jc w:val="both"/>
        <w:textAlignment w:val="baseline"/>
        <w:rPr>
          <w:rFonts w:cs="Museo 300"/>
          <w:i/>
        </w:rPr>
      </w:pPr>
      <w:r w:rsidRPr="00052E5D">
        <w:rPr>
          <w:rFonts w:cs="Museo 300"/>
          <w:i/>
        </w:rPr>
        <w:t xml:space="preserve">Aujourd'hui, le </w:t>
      </w:r>
      <w:proofErr w:type="spellStart"/>
      <w:r w:rsidR="008D37E4">
        <w:rPr>
          <w:rFonts w:cs="Museo 300"/>
          <w:i/>
        </w:rPr>
        <w:t>Val’heureux</w:t>
      </w:r>
      <w:proofErr w:type="spellEnd"/>
      <w:r w:rsidRPr="00052E5D">
        <w:rPr>
          <w:rFonts w:cs="Museo 300"/>
          <w:i/>
        </w:rPr>
        <w:t xml:space="preserve"> est toujours dans sa phase de démarrage (lancer une monnaie citoyenne et reconstruire un système économique local prend du temps !) et il n'y a encore que peu de producteurs dans le système, donc on ne peut pas imaginer la possibilité de frais de change. De plus, le </w:t>
      </w:r>
      <w:proofErr w:type="spellStart"/>
      <w:r w:rsidR="008D37E4">
        <w:rPr>
          <w:rFonts w:cs="Museo 300"/>
          <w:i/>
        </w:rPr>
        <w:t>Val’heureux</w:t>
      </w:r>
      <w:proofErr w:type="spellEnd"/>
      <w:r w:rsidRPr="00052E5D">
        <w:rPr>
          <w:rFonts w:cs="Museo 300"/>
          <w:i/>
        </w:rPr>
        <w:t xml:space="preserve"> électronique est en chantier (PC </w:t>
      </w:r>
      <w:proofErr w:type="spellStart"/>
      <w:r w:rsidRPr="00052E5D">
        <w:rPr>
          <w:rFonts w:cs="Museo 300"/>
          <w:i/>
        </w:rPr>
        <w:t>banking</w:t>
      </w:r>
      <w:proofErr w:type="spellEnd"/>
      <w:r w:rsidRPr="00052E5D">
        <w:rPr>
          <w:rFonts w:cs="Museo 300"/>
          <w:i/>
        </w:rPr>
        <w:t>, Smartphone et sms). Il permettra de faire circuler la monnaie beaucoup mieux. Des verrous seront levés. La question des frais sera alors peut-être posée à l'Assemblée Générale.</w:t>
      </w:r>
    </w:p>
    <w:p w:rsidR="00923B5C" w:rsidRPr="00052E5D" w:rsidRDefault="00923B5C" w:rsidP="00923B5C">
      <w:pPr>
        <w:pStyle w:val="Paragraphedeliste1"/>
        <w:widowControl w:val="0"/>
        <w:spacing w:before="170" w:after="0" w:line="240" w:lineRule="auto"/>
        <w:jc w:val="both"/>
        <w:textAlignment w:val="baseline"/>
        <w:rPr>
          <w:rFonts w:cs="Museo 300"/>
        </w:rPr>
      </w:pPr>
    </w:p>
    <w:p w:rsidR="00923B5C" w:rsidRPr="00052E5D" w:rsidRDefault="00923B5C" w:rsidP="00F6071F">
      <w:pPr>
        <w:pStyle w:val="Paragraphedeliste1"/>
        <w:widowControl w:val="0"/>
        <w:spacing w:before="170" w:after="0" w:line="240" w:lineRule="auto"/>
        <w:ind w:left="0"/>
        <w:textAlignment w:val="baseline"/>
        <w:rPr>
          <w:rFonts w:cs="Museo 300"/>
          <w:b/>
        </w:rPr>
      </w:pPr>
      <w:r w:rsidRPr="00052E5D">
        <w:rPr>
          <w:rFonts w:cs="Museo 300"/>
          <w:b/>
        </w:rPr>
        <w:t xml:space="preserve">J’ai peur d’être submergé de </w:t>
      </w:r>
      <w:proofErr w:type="spellStart"/>
      <w:r w:rsidR="008D37E4">
        <w:rPr>
          <w:rFonts w:cs="Museo 300"/>
          <w:b/>
        </w:rPr>
        <w:t>Val’heureux</w:t>
      </w:r>
      <w:proofErr w:type="spellEnd"/>
      <w:r w:rsidRPr="00052E5D">
        <w:rPr>
          <w:rFonts w:cs="Museo 300"/>
          <w:b/>
        </w:rPr>
        <w:t> !</w:t>
      </w:r>
    </w:p>
    <w:p w:rsidR="00923B5C" w:rsidRPr="00052E5D" w:rsidRDefault="00923B5C" w:rsidP="00923B5C">
      <w:pPr>
        <w:pStyle w:val="Paragraphedeliste1"/>
        <w:widowControl w:val="0"/>
        <w:spacing w:before="170" w:after="0" w:line="240" w:lineRule="auto"/>
        <w:textAlignment w:val="baseline"/>
        <w:rPr>
          <w:rFonts w:cs="Museo 300"/>
          <w:b/>
        </w:rPr>
      </w:pPr>
    </w:p>
    <w:p w:rsidR="00923B5C" w:rsidRDefault="00923B5C" w:rsidP="00F84663">
      <w:pPr>
        <w:pStyle w:val="Paragraphedeliste1"/>
        <w:widowControl w:val="0"/>
        <w:numPr>
          <w:ilvl w:val="0"/>
          <w:numId w:val="24"/>
        </w:numPr>
        <w:spacing w:after="120" w:line="288" w:lineRule="auto"/>
        <w:ind w:left="714" w:hanging="357"/>
        <w:jc w:val="both"/>
        <w:textAlignment w:val="baseline"/>
        <w:rPr>
          <w:rFonts w:cs="Museo 300"/>
        </w:rPr>
      </w:pPr>
      <w:r w:rsidRPr="00052E5D">
        <w:rPr>
          <w:rFonts w:cs="Museo 300"/>
        </w:rPr>
        <w:t>Le V est lancé depuis juin 2014 et les commerçants ne se plaignent pas. De temps en temps des commerçants regrettent de ne pas voir plus de gens payer en V. C’est normal. Le V est toujours dans sa phase de démarrage. Il y a peu de V en circulation comparé à la taille de la ville de Liège et de l’économie régionale. Aujourd’hui, l’important est de créer le réseau, de soutenir la mise en place d’une économie plus durable qui soutient les commerces de proximité et les petits producteurs régionaux. Quand viendra le moment où plus de V seront dépensés dans les commerces, il y aura aussi plus de possibilité</w:t>
      </w:r>
      <w:r w:rsidR="00F84663">
        <w:rPr>
          <w:rFonts w:cs="Museo 300"/>
        </w:rPr>
        <w:t>s</w:t>
      </w:r>
      <w:r w:rsidRPr="00052E5D">
        <w:rPr>
          <w:rFonts w:cs="Museo 300"/>
        </w:rPr>
        <w:t xml:space="preserve"> de les dépenser chez des fournisseurs, et plus de clients voudront aussi récupérer des V. À ce moment, l’afflux de V ne sera donc pas </w:t>
      </w:r>
      <w:r w:rsidRPr="00052E5D">
        <w:rPr>
          <w:rFonts w:cs="Museo 300"/>
        </w:rPr>
        <w:lastRenderedPageBreak/>
        <w:t>un problème. Au contraire</w:t>
      </w:r>
      <w:r w:rsidR="00F84663">
        <w:rPr>
          <w:rFonts w:cs="Museo 300"/>
        </w:rPr>
        <w:t>,</w:t>
      </w:r>
      <w:r w:rsidRPr="00052E5D">
        <w:rPr>
          <w:rFonts w:cs="Museo 300"/>
        </w:rPr>
        <w:t xml:space="preserve"> le V prendra tout son sens. </w:t>
      </w:r>
    </w:p>
    <w:p w:rsidR="00027CA5" w:rsidRPr="00052E5D" w:rsidRDefault="00027CA5" w:rsidP="00027CA5">
      <w:pPr>
        <w:pStyle w:val="Paragraphedeliste1"/>
        <w:widowControl w:val="0"/>
        <w:spacing w:after="120" w:line="288" w:lineRule="auto"/>
        <w:ind w:left="714"/>
        <w:jc w:val="both"/>
        <w:textAlignment w:val="baseline"/>
        <w:rPr>
          <w:rFonts w:cs="Museo 300"/>
        </w:rPr>
      </w:pPr>
    </w:p>
    <w:p w:rsidR="00923B5C" w:rsidRPr="00052E5D" w:rsidRDefault="00923B5C" w:rsidP="00F6071F">
      <w:pPr>
        <w:pStyle w:val="Paragraphedeliste1"/>
        <w:widowControl w:val="0"/>
        <w:spacing w:before="170" w:after="0" w:line="240" w:lineRule="auto"/>
        <w:ind w:left="0"/>
        <w:textAlignment w:val="baseline"/>
        <w:rPr>
          <w:rFonts w:cs="Museo 300"/>
          <w:b/>
        </w:rPr>
      </w:pPr>
      <w:r w:rsidRPr="00052E5D">
        <w:rPr>
          <w:rFonts w:cs="Museo 300"/>
          <w:b/>
        </w:rPr>
        <w:t>Ai-je mon mot à dire ?</w:t>
      </w:r>
    </w:p>
    <w:p w:rsidR="00923B5C" w:rsidRPr="00052E5D" w:rsidRDefault="00923B5C" w:rsidP="00923B5C">
      <w:pPr>
        <w:pStyle w:val="Paragraphedeliste1"/>
        <w:widowControl w:val="0"/>
        <w:spacing w:before="170" w:after="0" w:line="240" w:lineRule="auto"/>
        <w:textAlignment w:val="baseline"/>
        <w:rPr>
          <w:rFonts w:cs="Museo 300"/>
          <w:b/>
        </w:rPr>
      </w:pPr>
    </w:p>
    <w:p w:rsidR="007C3563" w:rsidRPr="00052E5D" w:rsidRDefault="00923B5C" w:rsidP="00F84663">
      <w:pPr>
        <w:pStyle w:val="Paragraphedeliste1"/>
        <w:widowControl w:val="0"/>
        <w:numPr>
          <w:ilvl w:val="0"/>
          <w:numId w:val="24"/>
        </w:numPr>
        <w:spacing w:after="120" w:line="288" w:lineRule="auto"/>
        <w:ind w:left="714" w:hanging="357"/>
        <w:jc w:val="both"/>
        <w:textAlignment w:val="baseline"/>
        <w:rPr>
          <w:rFonts w:cs="Museo 300"/>
        </w:rPr>
      </w:pPr>
      <w:r w:rsidRPr="00052E5D">
        <w:rPr>
          <w:rFonts w:cs="Museo 300"/>
        </w:rPr>
        <w:t xml:space="preserve">Bien entendu. Le V est un outil économique au service de l’économie locale et du développement durable mais est aussi et surtout un outil au service de la souveraineté économique. </w:t>
      </w:r>
      <w:r w:rsidR="00F84663">
        <w:rPr>
          <w:rFonts w:cs="Museo 300"/>
        </w:rPr>
        <w:t xml:space="preserve">Autrement dit, </w:t>
      </w:r>
      <w:r w:rsidRPr="00052E5D">
        <w:rPr>
          <w:rFonts w:cs="Museo 300"/>
        </w:rPr>
        <w:t>le V est une manière pour les citoyens et les commerçants de se réappropri</w:t>
      </w:r>
      <w:r w:rsidR="00F84663">
        <w:rPr>
          <w:rFonts w:cs="Museo 300"/>
        </w:rPr>
        <w:t>er</w:t>
      </w:r>
      <w:r w:rsidRPr="00052E5D">
        <w:rPr>
          <w:rFonts w:cs="Museo 300"/>
        </w:rPr>
        <w:t xml:space="preserve"> la gestion de l’économie locale. Les promoteurs du V souhaitent qu’un maximum de commerçants et de producteurs partenaires et d’utilisateurs s’investissent dans la réflexion et le développement du V. Les commerçants partenaires font partie de l’Assemblée Générale, pourront, s’ils le désirent être élus au Conseil d’Administration, et peuvent apporter toutes les réflexions et critiques et proposer toutes les améliorations qu’ils souhaiteraient. Le V fonctionnera vraiment bien si les commerçants et les citoyens se l’approprient.  </w:t>
      </w:r>
    </w:p>
    <w:p w:rsidR="00923B5C" w:rsidRPr="00052E5D" w:rsidRDefault="00923B5C" w:rsidP="007C3563">
      <w:pPr>
        <w:pStyle w:val="Paragraphedeliste1"/>
        <w:widowControl w:val="0"/>
        <w:spacing w:before="170" w:after="0" w:line="240" w:lineRule="auto"/>
        <w:jc w:val="both"/>
        <w:textAlignment w:val="baseline"/>
        <w:rPr>
          <w:rFonts w:cs="Museo 300"/>
        </w:rPr>
      </w:pPr>
      <w:r w:rsidRPr="00052E5D">
        <w:rPr>
          <w:rFonts w:cs="Museo 300"/>
        </w:rPr>
        <w:t xml:space="preserve">  </w:t>
      </w:r>
    </w:p>
    <w:p w:rsidR="00923B5C" w:rsidRPr="00052E5D" w:rsidRDefault="00923B5C" w:rsidP="00F6071F">
      <w:pPr>
        <w:pStyle w:val="Paragraphedeliste1"/>
        <w:widowControl w:val="0"/>
        <w:spacing w:before="170" w:after="0" w:line="240" w:lineRule="auto"/>
        <w:ind w:left="0"/>
        <w:jc w:val="both"/>
        <w:textAlignment w:val="baseline"/>
        <w:rPr>
          <w:rFonts w:cs="Museo 300"/>
        </w:rPr>
      </w:pPr>
      <w:r w:rsidRPr="00052E5D">
        <w:rPr>
          <w:rFonts w:cs="Museo 300"/>
          <w:b/>
        </w:rPr>
        <w:t>Quels sont les</w:t>
      </w:r>
      <w:r w:rsidR="007C3563" w:rsidRPr="00052E5D">
        <w:rPr>
          <w:rFonts w:cs="Museo 300"/>
          <w:b/>
        </w:rPr>
        <w:t xml:space="preserve"> avantages pour le commerçant ?</w:t>
      </w:r>
    </w:p>
    <w:p w:rsidR="007C3563" w:rsidRPr="00052E5D" w:rsidRDefault="007C3563" w:rsidP="007C3563">
      <w:pPr>
        <w:pStyle w:val="Paragraphedeliste1"/>
        <w:widowControl w:val="0"/>
        <w:spacing w:before="170" w:after="0" w:line="240" w:lineRule="auto"/>
        <w:ind w:left="0"/>
        <w:jc w:val="both"/>
        <w:textAlignment w:val="baseline"/>
        <w:rPr>
          <w:rFonts w:cs="Museo 300"/>
        </w:rPr>
      </w:pPr>
    </w:p>
    <w:p w:rsidR="00923B5C" w:rsidRPr="00052E5D" w:rsidRDefault="00923B5C" w:rsidP="00F84663">
      <w:pPr>
        <w:pStyle w:val="Paragraphedeliste1"/>
        <w:widowControl w:val="0"/>
        <w:numPr>
          <w:ilvl w:val="0"/>
          <w:numId w:val="23"/>
        </w:numPr>
        <w:spacing w:after="120" w:line="288" w:lineRule="auto"/>
        <w:jc w:val="both"/>
        <w:textAlignment w:val="baseline"/>
        <w:rPr>
          <w:rFonts w:cs="Museo 300"/>
        </w:rPr>
      </w:pPr>
      <w:r w:rsidRPr="00052E5D">
        <w:rPr>
          <w:rFonts w:cs="Museo 300"/>
        </w:rPr>
        <w:t xml:space="preserve">Visibilité et promotion faite par </w:t>
      </w:r>
      <w:proofErr w:type="spellStart"/>
      <w:r w:rsidRPr="00052E5D">
        <w:rPr>
          <w:rFonts w:cs="Museo 300"/>
        </w:rPr>
        <w:t>l’asbl</w:t>
      </w:r>
      <w:proofErr w:type="spellEnd"/>
      <w:r w:rsidRPr="00052E5D">
        <w:rPr>
          <w:rFonts w:cs="Museo 300"/>
        </w:rPr>
        <w:t xml:space="preserve"> « Le </w:t>
      </w:r>
      <w:proofErr w:type="spellStart"/>
      <w:r w:rsidR="008D37E4">
        <w:rPr>
          <w:rFonts w:cs="Museo 300"/>
        </w:rPr>
        <w:t>Val’heureux</w:t>
      </w:r>
      <w:proofErr w:type="spellEnd"/>
      <w:r w:rsidRPr="00052E5D">
        <w:rPr>
          <w:rFonts w:cs="Museo 300"/>
        </w:rPr>
        <w:t xml:space="preserve"> » notamment via le répertoire des prestataires partenaires, les flyers, le site, la page </w:t>
      </w:r>
      <w:proofErr w:type="spellStart"/>
      <w:r w:rsidRPr="00052E5D">
        <w:rPr>
          <w:rFonts w:cs="Museo 300"/>
        </w:rPr>
        <w:t>facebook</w:t>
      </w:r>
      <w:proofErr w:type="spellEnd"/>
      <w:r w:rsidRPr="00052E5D">
        <w:rPr>
          <w:rFonts w:cs="Museo 300"/>
        </w:rPr>
        <w:t xml:space="preserve">, les passages dans la presse et via les événements </w:t>
      </w:r>
      <w:r w:rsidR="007C3563" w:rsidRPr="00052E5D">
        <w:rPr>
          <w:rFonts w:cs="Museo 300"/>
        </w:rPr>
        <w:t xml:space="preserve">auxquels </w:t>
      </w:r>
      <w:r w:rsidR="00F84663">
        <w:rPr>
          <w:rFonts w:cs="Museo 300"/>
        </w:rPr>
        <w:t xml:space="preserve">l’ASBL </w:t>
      </w:r>
      <w:r w:rsidR="007C3563" w:rsidRPr="00052E5D">
        <w:rPr>
          <w:rFonts w:cs="Museo 300"/>
        </w:rPr>
        <w:t xml:space="preserve">participe ou </w:t>
      </w:r>
      <w:r w:rsidRPr="00052E5D">
        <w:rPr>
          <w:rFonts w:cs="Museo 300"/>
        </w:rPr>
        <w:t xml:space="preserve">organisés par </w:t>
      </w:r>
      <w:r w:rsidR="00F84663">
        <w:rPr>
          <w:rFonts w:cs="Museo 300"/>
        </w:rPr>
        <w:t>elle</w:t>
      </w:r>
      <w:r w:rsidRPr="00052E5D">
        <w:rPr>
          <w:rFonts w:cs="Museo 300"/>
        </w:rPr>
        <w:t xml:space="preserve"> ;</w:t>
      </w:r>
    </w:p>
    <w:p w:rsidR="00923B5C" w:rsidRPr="00052E5D" w:rsidRDefault="00923B5C" w:rsidP="00F84663">
      <w:pPr>
        <w:pStyle w:val="Paragraphedeliste1"/>
        <w:widowControl w:val="0"/>
        <w:numPr>
          <w:ilvl w:val="0"/>
          <w:numId w:val="23"/>
        </w:numPr>
        <w:spacing w:after="120" w:line="288" w:lineRule="auto"/>
        <w:jc w:val="both"/>
        <w:textAlignment w:val="baseline"/>
        <w:rPr>
          <w:rFonts w:cs="Museo 300"/>
        </w:rPr>
      </w:pPr>
      <w:r w:rsidRPr="00052E5D">
        <w:rPr>
          <w:rFonts w:cs="Museo 300"/>
        </w:rPr>
        <w:t>Affirmation de l'identité (développement durable et local) et différenciation par rapport à la grande distribution ;</w:t>
      </w:r>
    </w:p>
    <w:p w:rsidR="00923B5C" w:rsidRPr="00052E5D" w:rsidRDefault="00923B5C" w:rsidP="00F84663">
      <w:pPr>
        <w:pStyle w:val="Paragraphedeliste1"/>
        <w:widowControl w:val="0"/>
        <w:numPr>
          <w:ilvl w:val="0"/>
          <w:numId w:val="23"/>
        </w:numPr>
        <w:spacing w:after="120" w:line="288" w:lineRule="auto"/>
        <w:jc w:val="both"/>
        <w:textAlignment w:val="baseline"/>
        <w:rPr>
          <w:rFonts w:cs="Museo 300"/>
        </w:rPr>
      </w:pPr>
      <w:r w:rsidRPr="00052E5D">
        <w:rPr>
          <w:rFonts w:cs="Museo 300"/>
        </w:rPr>
        <w:t>Fidélisation de la clientèle ;</w:t>
      </w:r>
    </w:p>
    <w:p w:rsidR="007C3563" w:rsidRPr="00052E5D" w:rsidRDefault="00923B5C" w:rsidP="00F84663">
      <w:pPr>
        <w:pStyle w:val="Paragraphedeliste1"/>
        <w:widowControl w:val="0"/>
        <w:numPr>
          <w:ilvl w:val="0"/>
          <w:numId w:val="23"/>
        </w:numPr>
        <w:spacing w:after="120" w:line="288" w:lineRule="auto"/>
        <w:jc w:val="both"/>
        <w:textAlignment w:val="baseline"/>
        <w:rPr>
          <w:rFonts w:cs="Museo 300"/>
        </w:rPr>
      </w:pPr>
      <w:r w:rsidRPr="00052E5D">
        <w:rPr>
          <w:rFonts w:cs="Museo 300"/>
        </w:rPr>
        <w:t>Possibilité de simplification des syst</w:t>
      </w:r>
      <w:r w:rsidR="00F6071F">
        <w:rPr>
          <w:rFonts w:cs="Museo 300"/>
        </w:rPr>
        <w:t>èmes de « cartes de fidélité » ;</w:t>
      </w:r>
    </w:p>
    <w:p w:rsidR="00923B5C" w:rsidRPr="00052E5D" w:rsidRDefault="00923B5C" w:rsidP="00F84663">
      <w:pPr>
        <w:pStyle w:val="Paragraphedeliste1"/>
        <w:widowControl w:val="0"/>
        <w:spacing w:after="120" w:line="288" w:lineRule="auto"/>
        <w:jc w:val="both"/>
        <w:textAlignment w:val="baseline"/>
        <w:rPr>
          <w:rFonts w:cs="Museo 300"/>
        </w:rPr>
      </w:pPr>
      <w:r w:rsidRPr="00052E5D">
        <w:rPr>
          <w:rFonts w:cs="Museo 300"/>
          <w:i/>
        </w:rPr>
        <w:t xml:space="preserve">Notons qu’il serait intéressant que les commerçants, au lieu de faire une ristourne pour remercier la fidélité de leur client, rendent l’équivalent de cette ristourne en </w:t>
      </w:r>
      <w:proofErr w:type="spellStart"/>
      <w:r w:rsidR="008D37E4">
        <w:rPr>
          <w:rFonts w:cs="Museo 300"/>
          <w:i/>
        </w:rPr>
        <w:t>Val’heureux</w:t>
      </w:r>
      <w:proofErr w:type="spellEnd"/>
      <w:r w:rsidRPr="00052E5D">
        <w:rPr>
          <w:rFonts w:cs="Museo 300"/>
          <w:i/>
        </w:rPr>
        <w:t xml:space="preserve">. C’est bon pour le client qui bénéficie toujours d’un cadeau, c’est bon pour le système </w:t>
      </w:r>
      <w:proofErr w:type="spellStart"/>
      <w:r w:rsidR="008D37E4">
        <w:rPr>
          <w:rFonts w:cs="Museo 300"/>
          <w:i/>
        </w:rPr>
        <w:t>Val’heureux</w:t>
      </w:r>
      <w:proofErr w:type="spellEnd"/>
      <w:r w:rsidRPr="00052E5D">
        <w:rPr>
          <w:rFonts w:cs="Museo 300"/>
          <w:i/>
        </w:rPr>
        <w:t xml:space="preserve"> puisque ça stimule la circulation de </w:t>
      </w:r>
      <w:r w:rsidR="00F84663">
        <w:rPr>
          <w:rFonts w:cs="Museo 300"/>
          <w:i/>
        </w:rPr>
        <w:t>la monnaie</w:t>
      </w:r>
      <w:r w:rsidRPr="00052E5D">
        <w:rPr>
          <w:rFonts w:cs="Museo 300"/>
          <w:i/>
        </w:rPr>
        <w:t xml:space="preserve"> et c’est bon pour le commerçant qui ne perd pas, purement et simplement, le montant de sa ristourne puisque les </w:t>
      </w:r>
      <w:proofErr w:type="spellStart"/>
      <w:r w:rsidR="008D37E4">
        <w:rPr>
          <w:rFonts w:cs="Museo 300"/>
          <w:i/>
        </w:rPr>
        <w:t>Val’heureux</w:t>
      </w:r>
      <w:proofErr w:type="spellEnd"/>
      <w:r w:rsidRPr="00052E5D">
        <w:rPr>
          <w:rFonts w:cs="Museo 300"/>
          <w:i/>
        </w:rPr>
        <w:t xml:space="preserve"> offerts par le commerçant, ou par un autre membre du système, vont revenir au commerçant.  </w:t>
      </w:r>
    </w:p>
    <w:p w:rsidR="00923B5C" w:rsidRPr="00052E5D" w:rsidRDefault="00923B5C" w:rsidP="00F84663">
      <w:pPr>
        <w:pStyle w:val="Paragraphedeliste1"/>
        <w:widowControl w:val="0"/>
        <w:numPr>
          <w:ilvl w:val="0"/>
          <w:numId w:val="23"/>
        </w:numPr>
        <w:spacing w:after="120" w:line="288" w:lineRule="auto"/>
        <w:jc w:val="both"/>
        <w:textAlignment w:val="baseline"/>
        <w:rPr>
          <w:rFonts w:cs="Museo 300"/>
        </w:rPr>
      </w:pPr>
      <w:r w:rsidRPr="00052E5D">
        <w:rPr>
          <w:rFonts w:cs="Museo 300"/>
        </w:rPr>
        <w:t>Intégration à un réseau de clients partagé</w:t>
      </w:r>
      <w:r w:rsidR="00F84663">
        <w:rPr>
          <w:rFonts w:cs="Museo 300"/>
        </w:rPr>
        <w:t>s</w:t>
      </w:r>
      <w:r w:rsidRPr="00052E5D">
        <w:rPr>
          <w:rFonts w:cs="Museo 300"/>
        </w:rPr>
        <w:t xml:space="preserve"> avec les autres partenaires du système et un élargissement de la clientèle ;</w:t>
      </w:r>
    </w:p>
    <w:p w:rsidR="00923B5C" w:rsidRPr="00052E5D" w:rsidRDefault="00923B5C" w:rsidP="00F84663">
      <w:pPr>
        <w:pStyle w:val="Paragraphedeliste1"/>
        <w:widowControl w:val="0"/>
        <w:numPr>
          <w:ilvl w:val="0"/>
          <w:numId w:val="23"/>
        </w:numPr>
        <w:spacing w:after="120" w:line="288" w:lineRule="auto"/>
        <w:jc w:val="both"/>
        <w:textAlignment w:val="baseline"/>
        <w:rPr>
          <w:rFonts w:cs="Museo 300"/>
        </w:rPr>
      </w:pPr>
      <w:r w:rsidRPr="00052E5D">
        <w:rPr>
          <w:rFonts w:cs="Museo 300"/>
        </w:rPr>
        <w:t>Mise en réseau avec d'autres partenaires (dont des producteurs ou des fournisseurs) qui privilég</w:t>
      </w:r>
      <w:r w:rsidR="00F6071F">
        <w:rPr>
          <w:rFonts w:cs="Museo 300"/>
        </w:rPr>
        <w:t xml:space="preserve">ient les objectifs du </w:t>
      </w:r>
      <w:proofErr w:type="spellStart"/>
      <w:r w:rsidR="008D37E4">
        <w:rPr>
          <w:rFonts w:cs="Museo 300"/>
        </w:rPr>
        <w:t>Val’heureux</w:t>
      </w:r>
      <w:proofErr w:type="spellEnd"/>
      <w:r w:rsidR="00F6071F">
        <w:rPr>
          <w:rFonts w:cs="Museo 300"/>
        </w:rPr>
        <w:t> ;</w:t>
      </w:r>
    </w:p>
    <w:p w:rsidR="00923B5C" w:rsidRPr="00052E5D" w:rsidRDefault="00923B5C" w:rsidP="00F84663">
      <w:pPr>
        <w:pStyle w:val="Paragraphedeliste1"/>
        <w:widowControl w:val="0"/>
        <w:numPr>
          <w:ilvl w:val="0"/>
          <w:numId w:val="23"/>
        </w:numPr>
        <w:spacing w:after="120" w:line="288" w:lineRule="auto"/>
        <w:jc w:val="both"/>
        <w:textAlignment w:val="baseline"/>
        <w:rPr>
          <w:rFonts w:cs="Museo 300"/>
        </w:rPr>
      </w:pPr>
      <w:r w:rsidRPr="00052E5D">
        <w:rPr>
          <w:rFonts w:cs="Museo 300"/>
        </w:rPr>
        <w:t xml:space="preserve">Le </w:t>
      </w:r>
      <w:proofErr w:type="spellStart"/>
      <w:r w:rsidR="008D37E4">
        <w:rPr>
          <w:rFonts w:cs="Museo 300"/>
        </w:rPr>
        <w:t>Val’heureux</w:t>
      </w:r>
      <w:proofErr w:type="spellEnd"/>
      <w:r w:rsidRPr="00052E5D">
        <w:rPr>
          <w:rFonts w:cs="Museo 300"/>
        </w:rPr>
        <w:t xml:space="preserve"> a pour objectif de dynamiser </w:t>
      </w:r>
      <w:r w:rsidR="00FF2287" w:rsidRPr="00052E5D">
        <w:rPr>
          <w:rFonts w:cs="Museo 300"/>
        </w:rPr>
        <w:t>le commerce local</w:t>
      </w:r>
      <w:r w:rsidRPr="00052E5D">
        <w:rPr>
          <w:rFonts w:cs="Museo 300"/>
        </w:rPr>
        <w:t xml:space="preserve"> et donc de sou</w:t>
      </w:r>
      <w:r w:rsidR="00F6071F">
        <w:rPr>
          <w:rFonts w:cs="Museo 300"/>
        </w:rPr>
        <w:t>tenir les petits entrepreneurs ;</w:t>
      </w:r>
    </w:p>
    <w:p w:rsidR="007C3563" w:rsidRPr="00052E5D" w:rsidRDefault="007C3563" w:rsidP="00F84663">
      <w:pPr>
        <w:pStyle w:val="Paragraphedeliste1"/>
        <w:widowControl w:val="0"/>
        <w:numPr>
          <w:ilvl w:val="0"/>
          <w:numId w:val="23"/>
        </w:numPr>
        <w:spacing w:after="120" w:line="288" w:lineRule="auto"/>
        <w:jc w:val="both"/>
        <w:textAlignment w:val="baseline"/>
        <w:rPr>
          <w:rFonts w:cs="Museo 300"/>
        </w:rPr>
      </w:pPr>
      <w:r w:rsidRPr="00052E5D">
        <w:rPr>
          <w:rFonts w:cs="Museo 300"/>
        </w:rPr>
        <w:t xml:space="preserve">Profiter des actions lancées par </w:t>
      </w:r>
      <w:proofErr w:type="spellStart"/>
      <w:r w:rsidRPr="00052E5D">
        <w:rPr>
          <w:rFonts w:cs="Museo 300"/>
        </w:rPr>
        <w:t>l’asbl</w:t>
      </w:r>
      <w:proofErr w:type="spellEnd"/>
      <w:r w:rsidRPr="00052E5D">
        <w:rPr>
          <w:rFonts w:cs="Museo 300"/>
        </w:rPr>
        <w:t xml:space="preserve"> Le </w:t>
      </w:r>
      <w:proofErr w:type="spellStart"/>
      <w:r w:rsidR="008D37E4">
        <w:rPr>
          <w:rFonts w:cs="Museo 300"/>
        </w:rPr>
        <w:t>Val’heureux</w:t>
      </w:r>
      <w:proofErr w:type="spellEnd"/>
      <w:r w:rsidRPr="00052E5D">
        <w:rPr>
          <w:rFonts w:cs="Museo 300"/>
        </w:rPr>
        <w:t xml:space="preserve"> comme l’enveloppe cadeau</w:t>
      </w:r>
      <w:r w:rsidR="00F6071F">
        <w:rPr>
          <w:rFonts w:cs="Museo 300"/>
        </w:rPr>
        <w:t xml:space="preserve">, </w:t>
      </w:r>
      <w:r w:rsidRPr="00052E5D">
        <w:rPr>
          <w:rFonts w:cs="Museo 300"/>
        </w:rPr>
        <w:t>plus spécialement pour les fêtes de fin d’année (</w:t>
      </w:r>
      <w:r w:rsidR="00F6071F">
        <w:rPr>
          <w:rFonts w:cs="Museo 300"/>
        </w:rPr>
        <w:t xml:space="preserve">V </w:t>
      </w:r>
      <w:r w:rsidRPr="00052E5D">
        <w:rPr>
          <w:rFonts w:cs="Museo 300"/>
        </w:rPr>
        <w:t>dépensé</w:t>
      </w:r>
      <w:r w:rsidR="00F6071F">
        <w:rPr>
          <w:rFonts w:cs="Museo 300"/>
        </w:rPr>
        <w:t>s</w:t>
      </w:r>
      <w:r w:rsidRPr="00052E5D">
        <w:rPr>
          <w:rFonts w:cs="Museo 300"/>
        </w:rPr>
        <w:t xml:space="preserve"> dans le réseau évidemment !).</w:t>
      </w:r>
    </w:p>
    <w:p w:rsidR="00923B5C" w:rsidRPr="00052E5D" w:rsidRDefault="00923B5C" w:rsidP="00923B5C">
      <w:pPr>
        <w:pStyle w:val="Paragraphedeliste1"/>
        <w:widowControl w:val="0"/>
        <w:spacing w:before="170" w:after="0" w:line="240" w:lineRule="auto"/>
        <w:ind w:left="0"/>
        <w:jc w:val="both"/>
        <w:textAlignment w:val="baseline"/>
        <w:rPr>
          <w:rFonts w:cs="Museo 300"/>
        </w:rPr>
      </w:pPr>
    </w:p>
    <w:sectPr w:rsidR="00923B5C" w:rsidRPr="00052E5D">
      <w:footerReference w:type="default" r:id="rId22"/>
      <w:pgSz w:w="11906" w:h="16838"/>
      <w:pgMar w:top="1020" w:right="1417" w:bottom="816" w:left="1417" w:header="720" w:footer="323" w:gutter="0"/>
      <w:cols w:space="720"/>
      <w:titlePg/>
      <w:docGrid w:linePitch="360" w:charSpace="-24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70EC" w:rsidRDefault="000370EC">
      <w:pPr>
        <w:spacing w:after="0" w:line="240" w:lineRule="auto"/>
      </w:pPr>
      <w:r>
        <w:separator/>
      </w:r>
    </w:p>
  </w:endnote>
  <w:endnote w:type="continuationSeparator" w:id="0">
    <w:p w:rsidR="000370EC" w:rsidRDefault="000370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useo">
    <w:charset w:val="01"/>
    <w:family w:val="auto"/>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Droid Sans Fallback">
    <w:altName w:val="Times New Roman"/>
    <w:charset w:val="00"/>
    <w:family w:val="auto"/>
    <w:pitch w:val="variable"/>
  </w:font>
  <w:font w:name="Museo 300">
    <w:altName w:val="Times New Roman"/>
    <w:charset w:val="01"/>
    <w:family w:val="auto"/>
    <w:pitch w:val="variable"/>
  </w:font>
  <w:font w:name="Liberation Sans">
    <w:altName w:val="Times New Roman"/>
    <w:charset w:val="00"/>
    <w:family w:val="roman"/>
    <w:pitch w:val="variable"/>
  </w:font>
  <w:font w:name="WenQuanYi Micro Hei">
    <w:charset w:val="00"/>
    <w:family w:val="auto"/>
    <w:pitch w:val="variable"/>
  </w:font>
  <w:font w:name="Lohit Devanagari">
    <w:altName w:val="Times New Roman"/>
    <w:charset w:val="01"/>
    <w:family w:val="auto"/>
    <w:pitch w:val="variable"/>
  </w:font>
  <w:font w:name="OpenSymbol">
    <w:altName w:val="Arial Unicode MS"/>
    <w:charset w:val="01"/>
    <w:family w:val="auto"/>
    <w:pitch w:val="default"/>
  </w:font>
  <w:font w:name="FreeSans">
    <w:altName w:val="Times New Roman"/>
    <w:charset w:val="01"/>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2E5D" w:rsidRPr="008A67F3" w:rsidRDefault="008A67F3">
    <w:pPr>
      <w:pStyle w:val="Pieddepage"/>
      <w:rPr>
        <w:i/>
        <w:iCs/>
        <w:sz w:val="18"/>
        <w:szCs w:val="18"/>
      </w:rPr>
    </w:pPr>
    <w:r>
      <w:rPr>
        <w:i/>
        <w:iCs/>
        <w:sz w:val="18"/>
        <w:szCs w:val="18"/>
      </w:rPr>
      <w:t xml:space="preserve">Le </w:t>
    </w:r>
    <w:proofErr w:type="spellStart"/>
    <w:r>
      <w:rPr>
        <w:i/>
        <w:iCs/>
        <w:sz w:val="18"/>
        <w:szCs w:val="18"/>
      </w:rPr>
      <w:t>Val</w:t>
    </w:r>
    <w:r w:rsidR="004E4F23">
      <w:rPr>
        <w:i/>
        <w:iCs/>
        <w:sz w:val="18"/>
        <w:szCs w:val="18"/>
      </w:rPr>
      <w:t>’h</w:t>
    </w:r>
    <w:r>
      <w:rPr>
        <w:i/>
        <w:iCs/>
        <w:sz w:val="18"/>
        <w:szCs w:val="18"/>
      </w:rPr>
      <w:t>eureux</w:t>
    </w:r>
    <w:proofErr w:type="spellEnd"/>
    <w:r>
      <w:rPr>
        <w:i/>
        <w:iCs/>
        <w:sz w:val="18"/>
        <w:szCs w:val="18"/>
      </w:rPr>
      <w:t xml:space="preserve"> – Dossie</w:t>
    </w:r>
    <w:r w:rsidR="00027CA5">
      <w:rPr>
        <w:i/>
        <w:iCs/>
        <w:sz w:val="18"/>
        <w:szCs w:val="18"/>
      </w:rPr>
      <w:t>r de présentation – octobre 2017</w:t>
    </w:r>
    <w:r w:rsidR="00052E5D">
      <w:rPr>
        <w:i/>
        <w:iCs/>
        <w:sz w:val="18"/>
        <w:szCs w:val="18"/>
      </w:rPr>
      <w:tab/>
    </w:r>
    <w:r w:rsidR="00052E5D">
      <w:rPr>
        <w:i/>
        <w:iCs/>
        <w:sz w:val="18"/>
        <w:szCs w:val="18"/>
      </w:rPr>
      <w:tab/>
      <w:t xml:space="preserve">Page </w:t>
    </w:r>
    <w:r w:rsidR="00052E5D">
      <w:rPr>
        <w:i/>
        <w:iCs/>
        <w:sz w:val="18"/>
        <w:szCs w:val="18"/>
      </w:rPr>
      <w:fldChar w:fldCharType="begin"/>
    </w:r>
    <w:r w:rsidR="00052E5D">
      <w:rPr>
        <w:i/>
        <w:iCs/>
        <w:sz w:val="18"/>
        <w:szCs w:val="18"/>
      </w:rPr>
      <w:instrText xml:space="preserve"> PAGE </w:instrText>
    </w:r>
    <w:r w:rsidR="00052E5D">
      <w:rPr>
        <w:i/>
        <w:iCs/>
        <w:sz w:val="18"/>
        <w:szCs w:val="18"/>
      </w:rPr>
      <w:fldChar w:fldCharType="separate"/>
    </w:r>
    <w:r w:rsidR="008F58E4">
      <w:rPr>
        <w:i/>
        <w:iCs/>
        <w:noProof/>
        <w:sz w:val="18"/>
        <w:szCs w:val="18"/>
      </w:rPr>
      <w:t>8</w:t>
    </w:r>
    <w:r w:rsidR="00052E5D">
      <w:rPr>
        <w:i/>
        <w:iCs/>
        <w:sz w:val="18"/>
        <w:szCs w:val="18"/>
      </w:rPr>
      <w:fldChar w:fldCharType="end"/>
    </w:r>
    <w:r w:rsidR="00052E5D">
      <w:rPr>
        <w:i/>
        <w:iCs/>
        <w:sz w:val="18"/>
        <w:szCs w:val="18"/>
      </w:rPr>
      <w:t xml:space="preserve"> sur </w:t>
    </w:r>
    <w:r w:rsidR="00052E5D">
      <w:rPr>
        <w:i/>
        <w:iCs/>
        <w:sz w:val="18"/>
        <w:szCs w:val="18"/>
      </w:rPr>
      <w:fldChar w:fldCharType="begin"/>
    </w:r>
    <w:r w:rsidR="00052E5D">
      <w:rPr>
        <w:i/>
        <w:iCs/>
        <w:sz w:val="18"/>
        <w:szCs w:val="18"/>
      </w:rPr>
      <w:instrText xml:space="preserve"> NUMPAGES \* ARABIC </w:instrText>
    </w:r>
    <w:r w:rsidR="00052E5D">
      <w:rPr>
        <w:i/>
        <w:iCs/>
        <w:sz w:val="18"/>
        <w:szCs w:val="18"/>
      </w:rPr>
      <w:fldChar w:fldCharType="separate"/>
    </w:r>
    <w:r w:rsidR="008F58E4">
      <w:rPr>
        <w:i/>
        <w:iCs/>
        <w:noProof/>
        <w:sz w:val="18"/>
        <w:szCs w:val="18"/>
      </w:rPr>
      <w:t>8</w:t>
    </w:r>
    <w:r w:rsidR="00052E5D">
      <w:rPr>
        <w:i/>
        <w:i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70EC" w:rsidRDefault="000370EC">
      <w:pPr>
        <w:spacing w:after="0" w:line="240" w:lineRule="auto"/>
      </w:pPr>
      <w:r>
        <w:separator/>
      </w:r>
    </w:p>
  </w:footnote>
  <w:footnote w:type="continuationSeparator" w:id="0">
    <w:p w:rsidR="000370EC" w:rsidRDefault="000370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none"/>
      <w:pStyle w:val="Titre3"/>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multilevel"/>
    <w:tmpl w:val="00000003"/>
    <w:name w:val="WW8Num3"/>
    <w:lvl w:ilvl="0">
      <w:start w:val="1"/>
      <w:numFmt w:val="none"/>
      <w:pStyle w:val="Titre1"/>
      <w:suff w:val="nothing"/>
      <w:lvlText w:val=""/>
      <w:lvlJc w:val="left"/>
      <w:pPr>
        <w:tabs>
          <w:tab w:val="num" w:pos="0"/>
        </w:tabs>
        <w:ind w:left="432" w:hanging="432"/>
      </w:pPr>
      <w:rPr>
        <w:rFonts w:cs="Calibri"/>
        <w:color w:val="548DD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rPr>
        <w:rFonts w:cs="Museo"/>
      </w:r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0000004"/>
    <w:multiLevelType w:val="multilevel"/>
    <w:tmpl w:val="00000004"/>
    <w:name w:val="WW8Num4"/>
    <w:lvl w:ilvl="0">
      <w:start w:val="1"/>
      <w:numFmt w:val="decimal"/>
      <w:pStyle w:val="Titre2"/>
      <w:lvlText w:val="%1."/>
      <w:lvlJc w:val="left"/>
      <w:pPr>
        <w:tabs>
          <w:tab w:val="num" w:pos="0"/>
        </w:tabs>
        <w:ind w:left="432" w:hanging="432"/>
      </w:pPr>
    </w:lvl>
    <w:lvl w:ilvl="1">
      <w:start w:val="1"/>
      <w:numFmt w:val="decimal"/>
      <w:lvlText w:val=" %1.%2 "/>
      <w:lvlJc w:val="left"/>
      <w:pPr>
        <w:tabs>
          <w:tab w:val="num" w:pos="0"/>
        </w:tabs>
        <w:ind w:left="576" w:hanging="576"/>
      </w:pPr>
    </w:lvl>
    <w:lvl w:ilvl="2">
      <w:start w:val="1"/>
      <w:numFmt w:val="decimal"/>
      <w:lvlText w:val=" %1.%2.%3 "/>
      <w:lvlJc w:val="left"/>
      <w:pPr>
        <w:tabs>
          <w:tab w:val="num" w:pos="0"/>
        </w:tabs>
        <w:ind w:left="720" w:hanging="720"/>
      </w:pPr>
    </w:lvl>
    <w:lvl w:ilvl="3">
      <w:start w:val="1"/>
      <w:numFmt w:val="decimal"/>
      <w:lvlText w:val=" %1.%2.%3.%4 "/>
      <w:lvlJc w:val="left"/>
      <w:pPr>
        <w:tabs>
          <w:tab w:val="num" w:pos="0"/>
        </w:tabs>
        <w:ind w:left="864" w:hanging="864"/>
      </w:pPr>
    </w:lvl>
    <w:lvl w:ilvl="4">
      <w:start w:val="1"/>
      <w:numFmt w:val="decimal"/>
      <w:lvlText w:val=" %1.%2.%3.%4.%5 "/>
      <w:lvlJc w:val="left"/>
      <w:pPr>
        <w:tabs>
          <w:tab w:val="num" w:pos="0"/>
        </w:tabs>
        <w:ind w:left="1008" w:hanging="1008"/>
      </w:pPr>
    </w:lvl>
    <w:lvl w:ilvl="5">
      <w:start w:val="1"/>
      <w:numFmt w:val="decimal"/>
      <w:lvlText w:val=" %1.%2.%3.%4.%5.%6 "/>
      <w:lvlJc w:val="left"/>
      <w:pPr>
        <w:tabs>
          <w:tab w:val="num" w:pos="0"/>
        </w:tabs>
        <w:ind w:left="1152" w:hanging="1152"/>
      </w:pPr>
    </w:lvl>
    <w:lvl w:ilvl="6">
      <w:start w:val="1"/>
      <w:numFmt w:val="decimal"/>
      <w:lvlText w:val=" %1.%2.%3.%4.%5.%6.%7 "/>
      <w:lvlJc w:val="left"/>
      <w:pPr>
        <w:tabs>
          <w:tab w:val="num" w:pos="0"/>
        </w:tabs>
        <w:ind w:left="1296" w:hanging="1296"/>
      </w:pPr>
    </w:lvl>
    <w:lvl w:ilvl="7">
      <w:start w:val="1"/>
      <w:numFmt w:val="decimal"/>
      <w:lvlText w:val=" %1.%2.%3.%4.%5.%6.%7.%8 "/>
      <w:lvlJc w:val="left"/>
      <w:pPr>
        <w:tabs>
          <w:tab w:val="num" w:pos="0"/>
        </w:tabs>
        <w:ind w:left="1440" w:hanging="1440"/>
      </w:pPr>
    </w:lvl>
    <w:lvl w:ilvl="8">
      <w:start w:val="1"/>
      <w:numFmt w:val="decimal"/>
      <w:lvlText w:val=" %1.%2.%3.%4.%5.%6.%7.%8.%9 "/>
      <w:lvlJc w:val="left"/>
      <w:pPr>
        <w:tabs>
          <w:tab w:val="num" w:pos="0"/>
        </w:tabs>
        <w:ind w:left="1584" w:hanging="1584"/>
      </w:pPr>
    </w:lvl>
  </w:abstractNum>
  <w:abstractNum w:abstractNumId="4" w15:restartNumberingAfterBreak="0">
    <w:nsid w:val="00000005"/>
    <w:multiLevelType w:val="multilevel"/>
    <w:tmpl w:val="00000005"/>
    <w:name w:val="WW8Num5"/>
    <w:lvl w:ilvl="0">
      <w:start w:val="3"/>
      <w:numFmt w:val="bullet"/>
      <w:lvlText w:val="-"/>
      <w:lvlJc w:val="left"/>
      <w:pPr>
        <w:tabs>
          <w:tab w:val="num" w:pos="0"/>
        </w:tabs>
        <w:ind w:left="720" w:hanging="360"/>
      </w:pPr>
      <w:rPr>
        <w:rFonts w:ascii="Calibri" w:hAnsi="Calibri"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5" w15:restartNumberingAfterBreak="0">
    <w:nsid w:val="00000006"/>
    <w:multiLevelType w:val="singleLevel"/>
    <w:tmpl w:val="00000006"/>
    <w:name w:val="WW8Num6"/>
    <w:lvl w:ilvl="0">
      <w:start w:val="1"/>
      <w:numFmt w:val="bullet"/>
      <w:lvlText w:val=""/>
      <w:lvlJc w:val="left"/>
      <w:pPr>
        <w:tabs>
          <w:tab w:val="num" w:pos="0"/>
        </w:tabs>
        <w:ind w:left="1571" w:hanging="360"/>
      </w:pPr>
      <w:rPr>
        <w:rFonts w:ascii="Wingdings" w:hAnsi="Wingdings" w:cs="Wingdings" w:hint="default"/>
      </w:rPr>
    </w:lvl>
  </w:abstractNum>
  <w:abstractNum w:abstractNumId="6" w15:restartNumberingAfterBreak="0">
    <w:nsid w:val="00000007"/>
    <w:multiLevelType w:val="singleLevel"/>
    <w:tmpl w:val="00000007"/>
    <w:name w:val="WW8Num7"/>
    <w:lvl w:ilvl="0">
      <w:start w:val="1"/>
      <w:numFmt w:val="bullet"/>
      <w:lvlText w:val=""/>
      <w:lvlJc w:val="left"/>
      <w:pPr>
        <w:tabs>
          <w:tab w:val="num" w:pos="0"/>
        </w:tabs>
        <w:ind w:left="1428" w:hanging="360"/>
      </w:pPr>
      <w:rPr>
        <w:rFonts w:ascii="Wingdings" w:hAnsi="Wingdings" w:cs="Wingdings" w:hint="default"/>
      </w:rPr>
    </w:lvl>
  </w:abstractNum>
  <w:abstractNum w:abstractNumId="7" w15:restartNumberingAfterBreak="0">
    <w:nsid w:val="00000008"/>
    <w:multiLevelType w:val="singleLevel"/>
    <w:tmpl w:val="00000008"/>
    <w:name w:val="WW8Num8"/>
    <w:lvl w:ilvl="0">
      <w:numFmt w:val="bullet"/>
      <w:lvlText w:val="-"/>
      <w:lvlJc w:val="left"/>
      <w:pPr>
        <w:tabs>
          <w:tab w:val="num" w:pos="0"/>
        </w:tabs>
        <w:ind w:left="720" w:hanging="360"/>
      </w:pPr>
      <w:rPr>
        <w:rFonts w:ascii="Cambria" w:hAnsi="Cambria" w:cs="Times New Roman" w:hint="default"/>
        <w:color w:val="auto"/>
      </w:rPr>
    </w:lvl>
  </w:abstractNum>
  <w:abstractNum w:abstractNumId="8" w15:restartNumberingAfterBreak="0">
    <w:nsid w:val="00000009"/>
    <w:multiLevelType w:val="singleLevel"/>
    <w:tmpl w:val="00000009"/>
    <w:name w:val="WW8Num9"/>
    <w:lvl w:ilvl="0">
      <w:start w:val="1"/>
      <w:numFmt w:val="bullet"/>
      <w:lvlText w:val=""/>
      <w:lvlJc w:val="left"/>
      <w:pPr>
        <w:tabs>
          <w:tab w:val="num" w:pos="0"/>
        </w:tabs>
        <w:ind w:left="1428" w:hanging="360"/>
      </w:pPr>
      <w:rPr>
        <w:rFonts w:ascii="Wingdings" w:hAnsi="Wingdings" w:cs="Wingdings" w:hint="default"/>
      </w:rPr>
    </w:lvl>
  </w:abstractNum>
  <w:abstractNum w:abstractNumId="9" w15:restartNumberingAfterBreak="0">
    <w:nsid w:val="0000000A"/>
    <w:multiLevelType w:val="singleLevel"/>
    <w:tmpl w:val="0000000A"/>
    <w:name w:val="WW8Num10"/>
    <w:lvl w:ilvl="0">
      <w:start w:val="1"/>
      <w:numFmt w:val="bullet"/>
      <w:lvlText w:val=""/>
      <w:lvlJc w:val="left"/>
      <w:pPr>
        <w:tabs>
          <w:tab w:val="num" w:pos="0"/>
        </w:tabs>
        <w:ind w:left="720" w:hanging="360"/>
      </w:pPr>
      <w:rPr>
        <w:rFonts w:ascii="Wingdings" w:hAnsi="Wingdings" w:cs="Wingdings" w:hint="default"/>
      </w:rPr>
    </w:lvl>
  </w:abstractNum>
  <w:abstractNum w:abstractNumId="10" w15:restartNumberingAfterBreak="0">
    <w:nsid w:val="0000000B"/>
    <w:multiLevelType w:val="singleLevel"/>
    <w:tmpl w:val="0000000B"/>
    <w:name w:val="WW8Num11"/>
    <w:lvl w:ilvl="0">
      <w:start w:val="1"/>
      <w:numFmt w:val="bullet"/>
      <w:lvlText w:val=""/>
      <w:lvlJc w:val="left"/>
      <w:pPr>
        <w:tabs>
          <w:tab w:val="num" w:pos="0"/>
        </w:tabs>
        <w:ind w:left="1571" w:hanging="360"/>
      </w:pPr>
      <w:rPr>
        <w:rFonts w:ascii="Wingdings" w:hAnsi="Wingdings" w:cs="Wingdings" w:hint="default"/>
      </w:rPr>
    </w:lvl>
  </w:abstractNum>
  <w:abstractNum w:abstractNumId="11" w15:restartNumberingAfterBreak="0">
    <w:nsid w:val="0000000C"/>
    <w:multiLevelType w:val="singleLevel"/>
    <w:tmpl w:val="0000000C"/>
    <w:name w:val="WW8Num12"/>
    <w:lvl w:ilvl="0">
      <w:start w:val="1"/>
      <w:numFmt w:val="bullet"/>
      <w:lvlText w:val=""/>
      <w:lvlJc w:val="left"/>
      <w:pPr>
        <w:tabs>
          <w:tab w:val="num" w:pos="0"/>
        </w:tabs>
        <w:ind w:left="1788" w:hanging="360"/>
      </w:pPr>
      <w:rPr>
        <w:rFonts w:ascii="Wingdings" w:hAnsi="Wingdings" w:cs="Wingdings" w:hint="default"/>
      </w:rPr>
    </w:lvl>
  </w:abstractNum>
  <w:abstractNum w:abstractNumId="12" w15:restartNumberingAfterBreak="0">
    <w:nsid w:val="0000000D"/>
    <w:multiLevelType w:val="singleLevel"/>
    <w:tmpl w:val="0000000D"/>
    <w:name w:val="WW8Num13"/>
    <w:lvl w:ilvl="0">
      <w:start w:val="1"/>
      <w:numFmt w:val="bullet"/>
      <w:lvlText w:val=""/>
      <w:lvlJc w:val="left"/>
      <w:pPr>
        <w:tabs>
          <w:tab w:val="num" w:pos="0"/>
        </w:tabs>
        <w:ind w:left="1755" w:hanging="360"/>
      </w:pPr>
      <w:rPr>
        <w:rFonts w:ascii="Wingdings" w:hAnsi="Wingdings" w:cs="Wingdings" w:hint="default"/>
      </w:rPr>
    </w:lvl>
  </w:abstractNum>
  <w:abstractNum w:abstractNumId="13" w15:restartNumberingAfterBreak="0">
    <w:nsid w:val="063D0F87"/>
    <w:multiLevelType w:val="hybridMultilevel"/>
    <w:tmpl w:val="AF8AE178"/>
    <w:lvl w:ilvl="0" w:tplc="82DE0C72">
      <w:start w:val="3"/>
      <w:numFmt w:val="bullet"/>
      <w:lvlText w:val="-"/>
      <w:lvlJc w:val="left"/>
      <w:pPr>
        <w:ind w:left="720" w:hanging="360"/>
      </w:pPr>
      <w:rPr>
        <w:rFonts w:ascii="Calibri" w:eastAsia="Droid Sans Fallback"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09D27055"/>
    <w:multiLevelType w:val="hybridMultilevel"/>
    <w:tmpl w:val="557AAF58"/>
    <w:lvl w:ilvl="0" w:tplc="080C000F">
      <w:start w:val="1"/>
      <w:numFmt w:val="decimal"/>
      <w:lvlText w:val="%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15" w15:restartNumberingAfterBreak="0">
    <w:nsid w:val="0D7C6D49"/>
    <w:multiLevelType w:val="hybridMultilevel"/>
    <w:tmpl w:val="CC988D72"/>
    <w:lvl w:ilvl="0" w:tplc="080C000D">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0E422D8A"/>
    <w:multiLevelType w:val="hybridMultilevel"/>
    <w:tmpl w:val="C1989F2E"/>
    <w:lvl w:ilvl="0" w:tplc="EF96F89A">
      <w:start w:val="1"/>
      <w:numFmt w:val="bullet"/>
      <w:lvlText w:val=""/>
      <w:lvlJc w:val="left"/>
      <w:pPr>
        <w:ind w:left="720" w:hanging="360"/>
      </w:pPr>
      <w:rPr>
        <w:rFonts w:ascii="Wingdings" w:eastAsia="Droid Sans Fallback" w:hAnsi="Wingdings"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0FC07325"/>
    <w:multiLevelType w:val="hybridMultilevel"/>
    <w:tmpl w:val="203AA74C"/>
    <w:lvl w:ilvl="0" w:tplc="080C000D">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254D2144"/>
    <w:multiLevelType w:val="hybridMultilevel"/>
    <w:tmpl w:val="93E2C776"/>
    <w:lvl w:ilvl="0" w:tplc="F9887072">
      <w:start w:val="3"/>
      <w:numFmt w:val="bullet"/>
      <w:lvlText w:val=""/>
      <w:lvlJc w:val="left"/>
      <w:pPr>
        <w:ind w:left="720" w:hanging="360"/>
      </w:pPr>
      <w:rPr>
        <w:rFonts w:ascii="Wingdings" w:eastAsia="Droid Sans Fallback" w:hAnsi="Wingdings" w:cs="Calibri"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30EA400F"/>
    <w:multiLevelType w:val="hybridMultilevel"/>
    <w:tmpl w:val="2BEEC070"/>
    <w:lvl w:ilvl="0" w:tplc="FD6A7B78">
      <w:start w:val="3"/>
      <w:numFmt w:val="bullet"/>
      <w:lvlText w:val=""/>
      <w:lvlJc w:val="left"/>
      <w:pPr>
        <w:ind w:left="720" w:hanging="360"/>
      </w:pPr>
      <w:rPr>
        <w:rFonts w:ascii="Wingdings" w:eastAsia="Droid Sans Fallback" w:hAnsi="Wingdings"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49563E45"/>
    <w:multiLevelType w:val="hybridMultilevel"/>
    <w:tmpl w:val="B1627BD4"/>
    <w:lvl w:ilvl="0" w:tplc="E19E0BA8">
      <w:numFmt w:val="bullet"/>
      <w:lvlText w:val="-"/>
      <w:lvlJc w:val="left"/>
      <w:pPr>
        <w:ind w:left="1080" w:hanging="360"/>
      </w:pPr>
      <w:rPr>
        <w:rFonts w:ascii="Calibri" w:eastAsia="Droid Sans Fallback" w:hAnsi="Calibri" w:cs="Calibri"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21" w15:restartNumberingAfterBreak="0">
    <w:nsid w:val="49D81BE3"/>
    <w:multiLevelType w:val="hybridMultilevel"/>
    <w:tmpl w:val="24C8815A"/>
    <w:lvl w:ilvl="0" w:tplc="8FF8B7AE">
      <w:start w:val="1"/>
      <w:numFmt w:val="bullet"/>
      <w:lvlText w:val=""/>
      <w:lvlJc w:val="left"/>
      <w:pPr>
        <w:ind w:left="720" w:hanging="360"/>
      </w:pPr>
      <w:rPr>
        <w:rFonts w:ascii="Wingdings" w:eastAsia="Droid Sans Fallback" w:hAnsi="Wingdings"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4CD66D6A"/>
    <w:multiLevelType w:val="hybridMultilevel"/>
    <w:tmpl w:val="2596757A"/>
    <w:lvl w:ilvl="0" w:tplc="4FA00318">
      <w:numFmt w:val="bullet"/>
      <w:lvlText w:val="-"/>
      <w:lvlJc w:val="left"/>
      <w:pPr>
        <w:ind w:left="720" w:hanging="360"/>
      </w:pPr>
      <w:rPr>
        <w:rFonts w:ascii="Calibri" w:eastAsia="Droid Sans Fallback"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51B3009E"/>
    <w:multiLevelType w:val="multilevel"/>
    <w:tmpl w:val="BF56E610"/>
    <w:lvl w:ilvl="0">
      <w:numFmt w:val="bullet"/>
      <w:lvlText w:val="-"/>
      <w:lvlJc w:val="left"/>
      <w:pPr>
        <w:ind w:left="720" w:hanging="360"/>
      </w:pPr>
      <w:rPr>
        <w:rFonts w:ascii="Calibri" w:hAnsi="Calibri" w:cs="Calibri" w:hint="default"/>
      </w:rPr>
    </w:lvl>
    <w:lvl w:ilvl="1">
      <w:start w:val="1"/>
      <w:numFmt w:val="bullet"/>
      <w:lvlText w:val=""/>
      <w:lvlJc w:val="left"/>
      <w:pPr>
        <w:ind w:left="1440" w:hanging="360"/>
      </w:pPr>
      <w:rPr>
        <w:rFonts w:ascii="Symbol" w:hAnsi="Symbol" w:cs="Symbol"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15:restartNumberingAfterBreak="0">
    <w:nsid w:val="53BD30DE"/>
    <w:multiLevelType w:val="hybridMultilevel"/>
    <w:tmpl w:val="BD6C6B66"/>
    <w:lvl w:ilvl="0" w:tplc="080C000D">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5" w15:restartNumberingAfterBreak="0">
    <w:nsid w:val="54F45576"/>
    <w:multiLevelType w:val="multilevel"/>
    <w:tmpl w:val="BA1EA3B0"/>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6" w15:restartNumberingAfterBreak="0">
    <w:nsid w:val="5EE2442C"/>
    <w:multiLevelType w:val="hybridMultilevel"/>
    <w:tmpl w:val="0C0EB1C4"/>
    <w:lvl w:ilvl="0" w:tplc="080C000D">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7" w15:restartNumberingAfterBreak="0">
    <w:nsid w:val="65954E6D"/>
    <w:multiLevelType w:val="hybridMultilevel"/>
    <w:tmpl w:val="EC9265BE"/>
    <w:lvl w:ilvl="0" w:tplc="080C000D">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8" w15:restartNumberingAfterBreak="0">
    <w:nsid w:val="6AE514E7"/>
    <w:multiLevelType w:val="hybridMultilevel"/>
    <w:tmpl w:val="245A123C"/>
    <w:lvl w:ilvl="0" w:tplc="080C000D">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15:restartNumberingAfterBreak="0">
    <w:nsid w:val="7FF235A9"/>
    <w:multiLevelType w:val="hybridMultilevel"/>
    <w:tmpl w:val="8514B11E"/>
    <w:lvl w:ilvl="0" w:tplc="080C000D">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9"/>
  </w:num>
  <w:num w:numId="16">
    <w:abstractNumId w:val="24"/>
  </w:num>
  <w:num w:numId="17">
    <w:abstractNumId w:val="18"/>
  </w:num>
  <w:num w:numId="18">
    <w:abstractNumId w:val="29"/>
  </w:num>
  <w:num w:numId="19">
    <w:abstractNumId w:val="26"/>
  </w:num>
  <w:num w:numId="20">
    <w:abstractNumId w:val="15"/>
  </w:num>
  <w:num w:numId="21">
    <w:abstractNumId w:val="17"/>
  </w:num>
  <w:num w:numId="22">
    <w:abstractNumId w:val="28"/>
  </w:num>
  <w:num w:numId="23">
    <w:abstractNumId w:val="23"/>
  </w:num>
  <w:num w:numId="24">
    <w:abstractNumId w:val="25"/>
  </w:num>
  <w:num w:numId="25">
    <w:abstractNumId w:val="16"/>
  </w:num>
  <w:num w:numId="26">
    <w:abstractNumId w:val="14"/>
  </w:num>
  <w:num w:numId="27">
    <w:abstractNumId w:val="21"/>
  </w:num>
  <w:num w:numId="28">
    <w:abstractNumId w:val="20"/>
  </w:num>
  <w:num w:numId="29">
    <w:abstractNumId w:val="27"/>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589"/>
    <w:rsid w:val="00027CA5"/>
    <w:rsid w:val="000370EC"/>
    <w:rsid w:val="00040C47"/>
    <w:rsid w:val="00052E5D"/>
    <w:rsid w:val="00053DD4"/>
    <w:rsid w:val="000854B9"/>
    <w:rsid w:val="00091081"/>
    <w:rsid w:val="0013233D"/>
    <w:rsid w:val="00135B64"/>
    <w:rsid w:val="001453E8"/>
    <w:rsid w:val="00190B01"/>
    <w:rsid w:val="001B73CC"/>
    <w:rsid w:val="002066C1"/>
    <w:rsid w:val="00226589"/>
    <w:rsid w:val="002745F8"/>
    <w:rsid w:val="002A70BD"/>
    <w:rsid w:val="002E07E4"/>
    <w:rsid w:val="002E39D1"/>
    <w:rsid w:val="0031396C"/>
    <w:rsid w:val="0033143F"/>
    <w:rsid w:val="003322CB"/>
    <w:rsid w:val="00343DF8"/>
    <w:rsid w:val="00367774"/>
    <w:rsid w:val="003E02F4"/>
    <w:rsid w:val="003E38EC"/>
    <w:rsid w:val="0043068A"/>
    <w:rsid w:val="004D504E"/>
    <w:rsid w:val="004E4F23"/>
    <w:rsid w:val="00507345"/>
    <w:rsid w:val="00512790"/>
    <w:rsid w:val="005A7299"/>
    <w:rsid w:val="005F1787"/>
    <w:rsid w:val="00612BB4"/>
    <w:rsid w:val="0061402E"/>
    <w:rsid w:val="006218D2"/>
    <w:rsid w:val="00663F33"/>
    <w:rsid w:val="00691467"/>
    <w:rsid w:val="006B35B7"/>
    <w:rsid w:val="0076446E"/>
    <w:rsid w:val="007C3563"/>
    <w:rsid w:val="00851F53"/>
    <w:rsid w:val="008677EA"/>
    <w:rsid w:val="008A209B"/>
    <w:rsid w:val="008A67F3"/>
    <w:rsid w:val="008D37E4"/>
    <w:rsid w:val="008F58E4"/>
    <w:rsid w:val="00923B5C"/>
    <w:rsid w:val="009952AD"/>
    <w:rsid w:val="009C361D"/>
    <w:rsid w:val="00AD4E79"/>
    <w:rsid w:val="00BA624F"/>
    <w:rsid w:val="00C03516"/>
    <w:rsid w:val="00C1368A"/>
    <w:rsid w:val="00C17245"/>
    <w:rsid w:val="00C42883"/>
    <w:rsid w:val="00CB1731"/>
    <w:rsid w:val="00CD5340"/>
    <w:rsid w:val="00DD2E4B"/>
    <w:rsid w:val="00DF2F12"/>
    <w:rsid w:val="00E15570"/>
    <w:rsid w:val="00E46F41"/>
    <w:rsid w:val="00E56534"/>
    <w:rsid w:val="00E5785A"/>
    <w:rsid w:val="00F126D5"/>
    <w:rsid w:val="00F6071F"/>
    <w:rsid w:val="00F84663"/>
    <w:rsid w:val="00F956BD"/>
    <w:rsid w:val="00FF228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690FDDD2"/>
  <w15:docId w15:val="{6FEC1F9B-B72D-44B6-B052-1619F7416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BE" w:eastAsia="fr-B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160" w:line="252" w:lineRule="auto"/>
    </w:pPr>
    <w:rPr>
      <w:rFonts w:ascii="Calibri" w:eastAsia="Droid Sans Fallback" w:hAnsi="Calibri" w:cs="Calibri"/>
      <w:kern w:val="1"/>
      <w:sz w:val="22"/>
      <w:szCs w:val="22"/>
      <w:lang w:eastAsia="zh-CN"/>
    </w:rPr>
  </w:style>
  <w:style w:type="paragraph" w:styleId="Titre1">
    <w:name w:val="heading 1"/>
    <w:basedOn w:val="Normal"/>
    <w:next w:val="Corpsdetexte"/>
    <w:qFormat/>
    <w:pPr>
      <w:keepNext/>
      <w:widowControl w:val="0"/>
      <w:numPr>
        <w:numId w:val="3"/>
      </w:numPr>
      <w:tabs>
        <w:tab w:val="left" w:pos="0"/>
      </w:tabs>
      <w:spacing w:before="240" w:after="120" w:line="240" w:lineRule="auto"/>
      <w:textAlignment w:val="baseline"/>
      <w:outlineLvl w:val="0"/>
    </w:pPr>
    <w:rPr>
      <w:rFonts w:ascii="Museo 300" w:eastAsia="Museo 300" w:hAnsi="Museo 300" w:cs="Museo 300"/>
      <w:b/>
      <w:bCs/>
      <w:sz w:val="28"/>
      <w:szCs w:val="28"/>
      <w:lang w:bidi="hi-IN"/>
    </w:rPr>
  </w:style>
  <w:style w:type="paragraph" w:styleId="Titre2">
    <w:name w:val="heading 2"/>
    <w:basedOn w:val="Normal"/>
    <w:next w:val="Corpsdetexte"/>
    <w:qFormat/>
    <w:pPr>
      <w:keepNext/>
      <w:widowControl w:val="0"/>
      <w:numPr>
        <w:numId w:val="4"/>
      </w:numPr>
      <w:spacing w:before="240" w:after="120" w:line="240" w:lineRule="auto"/>
      <w:textAlignment w:val="baseline"/>
      <w:outlineLvl w:val="1"/>
    </w:pPr>
    <w:rPr>
      <w:rFonts w:ascii="Museo 300" w:eastAsia="Museo 300" w:hAnsi="Museo 300" w:cs="Museo 300"/>
      <w:b/>
      <w:bCs/>
      <w:i/>
      <w:iCs/>
      <w:sz w:val="28"/>
      <w:szCs w:val="28"/>
      <w:lang w:bidi="hi-IN"/>
    </w:rPr>
  </w:style>
  <w:style w:type="paragraph" w:styleId="Titre3">
    <w:name w:val="heading 3"/>
    <w:basedOn w:val="Titre20"/>
    <w:next w:val="Corpsdetexte"/>
    <w:qFormat/>
    <w:pPr>
      <w:numPr>
        <w:numId w:val="2"/>
      </w:numPr>
      <w:spacing w:before="140"/>
      <w:outlineLvl w:val="2"/>
    </w:pPr>
    <w:rPr>
      <w:b/>
      <w:bCs/>
      <w:color w:val="80808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cs="Calibri"/>
      <w:color w:val="548DD4"/>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rPr>
      <w:rFonts w:cs="Museo"/>
    </w:rPr>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Calibri" w:hAnsi="Calibri" w:cs="Calibri"/>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WW8Num6z0">
    <w:name w:val="WW8Num6z0"/>
    <w:rPr>
      <w:rFonts w:ascii="Wingdings" w:hAnsi="Wingdings" w:cs="Wingdings" w:hint="default"/>
    </w:rPr>
  </w:style>
  <w:style w:type="character" w:customStyle="1" w:styleId="WW8Num7z0">
    <w:name w:val="WW8Num7z0"/>
    <w:rPr>
      <w:rFonts w:ascii="Wingdings" w:hAnsi="Wingdings" w:cs="Wingdings" w:hint="default"/>
    </w:rPr>
  </w:style>
  <w:style w:type="character" w:customStyle="1" w:styleId="WW8Num8z0">
    <w:name w:val="WW8Num8z0"/>
    <w:rPr>
      <w:rFonts w:ascii="Cambria" w:hAnsi="Cambria" w:cs="Times New Roman" w:hint="default"/>
      <w:color w:val="auto"/>
    </w:rPr>
  </w:style>
  <w:style w:type="character" w:customStyle="1" w:styleId="WW8Num9z0">
    <w:name w:val="WW8Num9z0"/>
    <w:rPr>
      <w:rFonts w:ascii="Wingdings" w:hAnsi="Wingdings" w:cs="Wingdings" w:hint="default"/>
    </w:rPr>
  </w:style>
  <w:style w:type="character" w:customStyle="1" w:styleId="WW8Num10z0">
    <w:name w:val="WW8Num10z0"/>
    <w:rPr>
      <w:rFonts w:ascii="Wingdings" w:hAnsi="Wingdings" w:cs="Wingdings" w:hint="default"/>
    </w:rPr>
  </w:style>
  <w:style w:type="character" w:customStyle="1" w:styleId="WW8Num11z0">
    <w:name w:val="WW8Num11z0"/>
    <w:rPr>
      <w:rFonts w:ascii="Wingdings" w:hAnsi="Wingdings" w:cs="Wingdings" w:hint="default"/>
    </w:rPr>
  </w:style>
  <w:style w:type="character" w:customStyle="1" w:styleId="WW8Num12z0">
    <w:name w:val="WW8Num12z0"/>
    <w:rPr>
      <w:rFonts w:ascii="Wingdings" w:hAnsi="Wingdings" w:cs="Wingdings" w:hint="default"/>
    </w:rPr>
  </w:style>
  <w:style w:type="character" w:customStyle="1" w:styleId="WW8Num13z0">
    <w:name w:val="WW8Num13z0"/>
    <w:rPr>
      <w:rFonts w:ascii="Wingdings" w:hAnsi="Wingdings" w:cs="Wingdings" w:hint="default"/>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Wingdings" w:hAnsi="Wingdings" w:cs="Wingdings" w:hint="default"/>
    </w:rPr>
  </w:style>
  <w:style w:type="character" w:customStyle="1" w:styleId="WW8Num17z1">
    <w:name w:val="WW8Num17z1"/>
    <w:rPr>
      <w:rFonts w:ascii="Courier New" w:hAnsi="Courier New" w:cs="Courier New" w:hint="default"/>
    </w:rPr>
  </w:style>
  <w:style w:type="character" w:customStyle="1" w:styleId="WW8Num17z3">
    <w:name w:val="WW8Num17z3"/>
    <w:rPr>
      <w:rFonts w:ascii="Symbol" w:hAnsi="Symbol" w:cs="Symbol" w:hint="default"/>
    </w:rPr>
  </w:style>
  <w:style w:type="character" w:customStyle="1" w:styleId="WW8Num18z0">
    <w:name w:val="WW8Num18z0"/>
    <w:rPr>
      <w:rFonts w:ascii="Wingdings" w:hAnsi="Wingdings" w:cs="Wingdings" w:hint="default"/>
    </w:rPr>
  </w:style>
  <w:style w:type="character" w:customStyle="1" w:styleId="WW8Num18z1">
    <w:name w:val="WW8Num18z1"/>
    <w:rPr>
      <w:rFonts w:ascii="Courier New" w:hAnsi="Courier New" w:cs="Courier New" w:hint="default"/>
    </w:rPr>
  </w:style>
  <w:style w:type="character" w:customStyle="1" w:styleId="WW8Num18z3">
    <w:name w:val="WW8Num18z3"/>
    <w:rPr>
      <w:rFonts w:ascii="Symbol" w:hAnsi="Symbol" w:cs="Symbol" w:hint="default"/>
    </w:rPr>
  </w:style>
  <w:style w:type="character" w:customStyle="1" w:styleId="Policepardfaut3">
    <w:name w:val="Police par défaut3"/>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6z3">
    <w:name w:val="WW8Num6z3"/>
    <w:rPr>
      <w:rFonts w:ascii="Symbol" w:hAnsi="Symbol" w:cs="Symbol"/>
    </w:rPr>
  </w:style>
  <w:style w:type="character" w:customStyle="1" w:styleId="WW8Num7z1">
    <w:name w:val="WW8Num7z1"/>
    <w:rPr>
      <w:rFonts w:ascii="Courier New" w:hAnsi="Courier New" w:cs="Courier New" w:hint="default"/>
    </w:rPr>
  </w:style>
  <w:style w:type="character" w:customStyle="1" w:styleId="WW8Num7z3">
    <w:name w:val="WW8Num7z3"/>
    <w:rPr>
      <w:rFonts w:ascii="Symbol" w:hAnsi="Symbol" w:cs="Symbol" w:hint="default"/>
    </w:rPr>
  </w:style>
  <w:style w:type="character" w:customStyle="1" w:styleId="WW8Num8z1">
    <w:name w:val="WW8Num8z1"/>
    <w:rPr>
      <w:rFonts w:ascii="Courier New" w:hAnsi="Courier New" w:cs="Courier New" w:hint="default"/>
    </w:rPr>
  </w:style>
  <w:style w:type="character" w:customStyle="1" w:styleId="WW8Num8z3">
    <w:name w:val="WW8Num8z3"/>
    <w:rPr>
      <w:rFonts w:ascii="Symbol" w:hAnsi="Symbol" w:cs="Symbol" w:hint="default"/>
    </w:rPr>
  </w:style>
  <w:style w:type="character" w:customStyle="1" w:styleId="WW8Num9z1">
    <w:name w:val="WW8Num9z1"/>
    <w:rPr>
      <w:rFonts w:ascii="Courier New" w:hAnsi="Courier New" w:cs="Courier New" w:hint="default"/>
    </w:rPr>
  </w:style>
  <w:style w:type="character" w:customStyle="1" w:styleId="WW8Num9z3">
    <w:name w:val="WW8Num9z3"/>
    <w:rPr>
      <w:rFonts w:ascii="Symbol" w:hAnsi="Symbol" w:cs="Symbol" w:hint="default"/>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0z3">
    <w:name w:val="WW8Num10z3"/>
    <w:rPr>
      <w:rFonts w:ascii="Symbol" w:hAnsi="Symbol" w:cs="Symbol" w:hint="default"/>
    </w:rPr>
  </w:style>
  <w:style w:type="character" w:customStyle="1" w:styleId="WW8Num11z1">
    <w:name w:val="WW8Num11z1"/>
    <w:rPr>
      <w:rFonts w:ascii="Courier New" w:hAnsi="Courier New" w:cs="Courier New" w:hint="default"/>
    </w:rPr>
  </w:style>
  <w:style w:type="character" w:customStyle="1" w:styleId="WW8Num11z3">
    <w:name w:val="WW8Num11z3"/>
    <w:rPr>
      <w:rFonts w:ascii="Symbol" w:hAnsi="Symbol" w:cs="Symbol" w:hint="default"/>
    </w:rPr>
  </w:style>
  <w:style w:type="character" w:customStyle="1" w:styleId="WW8Num12z1">
    <w:name w:val="WW8Num12z1"/>
    <w:rPr>
      <w:rFonts w:ascii="Courier New" w:hAnsi="Courier New" w:cs="Courier New" w:hint="default"/>
    </w:rPr>
  </w:style>
  <w:style w:type="character" w:customStyle="1" w:styleId="WW8Num12z3">
    <w:name w:val="WW8Num12z3"/>
    <w:rPr>
      <w:rFonts w:ascii="Symbol" w:hAnsi="Symbol" w:cs="Symbol" w:hint="default"/>
    </w:rPr>
  </w:style>
  <w:style w:type="character" w:customStyle="1" w:styleId="WW8Num19z0">
    <w:name w:val="WW8Num19z0"/>
    <w:rPr>
      <w:rFonts w:ascii="Wingdings" w:hAnsi="Wingdings" w:cs="Wingdings" w:hint="default"/>
    </w:rPr>
  </w:style>
  <w:style w:type="character" w:customStyle="1" w:styleId="WW8Num19z1">
    <w:name w:val="WW8Num19z1"/>
    <w:rPr>
      <w:rFonts w:ascii="Courier New" w:hAnsi="Courier New" w:cs="Courier New" w:hint="default"/>
    </w:rPr>
  </w:style>
  <w:style w:type="character" w:customStyle="1" w:styleId="WW8Num19z3">
    <w:name w:val="WW8Num19z3"/>
    <w:rPr>
      <w:rFonts w:ascii="Symbol" w:hAnsi="Symbol" w:cs="Symbol" w:hint="default"/>
    </w:rPr>
  </w:style>
  <w:style w:type="character" w:customStyle="1" w:styleId="Policepardfaut2">
    <w:name w:val="Police par défaut2"/>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Policepardfaut1">
    <w:name w:val="Police par défaut1"/>
  </w:style>
  <w:style w:type="character" w:customStyle="1" w:styleId="NotedebasdepageCar">
    <w:name w:val="Note de bas de page Car"/>
    <w:rPr>
      <w:sz w:val="20"/>
      <w:szCs w:val="20"/>
    </w:rPr>
  </w:style>
  <w:style w:type="character" w:customStyle="1" w:styleId="Appelnotedebasdep1">
    <w:name w:val="Appel note de bas de p.1"/>
    <w:rPr>
      <w:vertAlign w:val="superscript"/>
    </w:rPr>
  </w:style>
  <w:style w:type="character" w:styleId="Lienhypertexte">
    <w:name w:val="Hyperlink"/>
    <w:rPr>
      <w:color w:val="0563C1"/>
      <w:u w:val="single"/>
    </w:rPr>
  </w:style>
  <w:style w:type="character" w:customStyle="1" w:styleId="Policepardfaut10">
    <w:name w:val="Police par défaut1"/>
  </w:style>
  <w:style w:type="character" w:customStyle="1" w:styleId="Lienhypertexte1">
    <w:name w:val="Lien hypertexte1"/>
    <w:rPr>
      <w:color w:val="0563C1"/>
      <w:u w:val="single"/>
    </w:rPr>
  </w:style>
  <w:style w:type="character" w:customStyle="1" w:styleId="Titre1Car">
    <w:name w:val="Titre 1 Car"/>
    <w:rPr>
      <w:rFonts w:ascii="Museo 300" w:eastAsia="Museo 300" w:hAnsi="Museo 300" w:cs="Museo 300"/>
      <w:b/>
      <w:bCs/>
      <w:kern w:val="1"/>
      <w:sz w:val="28"/>
      <w:szCs w:val="28"/>
      <w:lang w:eastAsia="zh-CN" w:bidi="hi-IN"/>
    </w:rPr>
  </w:style>
  <w:style w:type="character" w:customStyle="1" w:styleId="Titre2Car">
    <w:name w:val="Titre 2 Car"/>
    <w:rPr>
      <w:rFonts w:ascii="Museo 300" w:eastAsia="Museo 300" w:hAnsi="Museo 300" w:cs="Museo 300"/>
      <w:b/>
      <w:bCs/>
      <w:i/>
      <w:iCs/>
      <w:kern w:val="1"/>
      <w:sz w:val="28"/>
      <w:szCs w:val="28"/>
      <w:lang w:eastAsia="zh-CN" w:bidi="hi-IN"/>
    </w:rPr>
  </w:style>
  <w:style w:type="character" w:customStyle="1" w:styleId="CorpsdetexteCar">
    <w:name w:val="Corps de texte Car"/>
    <w:basedOn w:val="Policepardfaut1"/>
  </w:style>
  <w:style w:type="character" w:customStyle="1" w:styleId="ListLabel1">
    <w:name w:val="ListLabel 1"/>
    <w:rPr>
      <w:rFonts w:cs="Calibri"/>
    </w:rPr>
  </w:style>
  <w:style w:type="character" w:customStyle="1" w:styleId="ListLabel2">
    <w:name w:val="ListLabel 2"/>
    <w:rPr>
      <w:rFonts w:cs="Courier New"/>
    </w:rPr>
  </w:style>
  <w:style w:type="character" w:customStyle="1" w:styleId="ListLabel3">
    <w:name w:val="ListLabel 3"/>
    <w:rPr>
      <w:rFonts w:cs="OpenSymbol"/>
    </w:rPr>
  </w:style>
  <w:style w:type="character" w:customStyle="1" w:styleId="Caractresdenumrotation">
    <w:name w:val="Caractères de numérotation"/>
  </w:style>
  <w:style w:type="character" w:customStyle="1" w:styleId="Puces">
    <w:name w:val="Puces"/>
    <w:rPr>
      <w:rFonts w:ascii="OpenSymbol" w:eastAsia="OpenSymbol" w:hAnsi="OpenSymbol" w:cs="OpenSymbol"/>
    </w:rPr>
  </w:style>
  <w:style w:type="paragraph" w:customStyle="1" w:styleId="Titre30">
    <w:name w:val="Titre3"/>
    <w:basedOn w:val="Titre20"/>
    <w:next w:val="Corpsdetexte"/>
    <w:pPr>
      <w:jc w:val="center"/>
    </w:pPr>
    <w:rPr>
      <w:b/>
      <w:bCs/>
      <w:sz w:val="56"/>
      <w:szCs w:val="56"/>
    </w:rPr>
  </w:style>
  <w:style w:type="paragraph" w:styleId="Corpsdetexte">
    <w:name w:val="Body Text"/>
    <w:basedOn w:val="Normal"/>
    <w:pPr>
      <w:spacing w:after="120" w:line="288" w:lineRule="auto"/>
    </w:pPr>
  </w:style>
  <w:style w:type="paragraph" w:styleId="Liste">
    <w:name w:val="List"/>
    <w:basedOn w:val="Corpsdetexte"/>
    <w:rPr>
      <w:rFonts w:cs="FreeSans"/>
    </w:rPr>
  </w:style>
  <w:style w:type="paragraph" w:styleId="Lgende">
    <w:name w:val="caption"/>
    <w:basedOn w:val="Normal"/>
    <w:qFormat/>
    <w:pPr>
      <w:suppressLineNumbers/>
      <w:spacing w:before="120" w:after="120"/>
    </w:pPr>
    <w:rPr>
      <w:rFonts w:cs="FreeSans"/>
      <w:i/>
      <w:iCs/>
      <w:sz w:val="24"/>
      <w:szCs w:val="24"/>
    </w:rPr>
  </w:style>
  <w:style w:type="paragraph" w:customStyle="1" w:styleId="Index">
    <w:name w:val="Index"/>
    <w:basedOn w:val="Normal"/>
    <w:pPr>
      <w:suppressLineNumbers/>
    </w:pPr>
    <w:rPr>
      <w:rFonts w:cs="FreeSans"/>
    </w:rPr>
  </w:style>
  <w:style w:type="paragraph" w:customStyle="1" w:styleId="Titre20">
    <w:name w:val="Titre2"/>
    <w:basedOn w:val="Normal"/>
    <w:next w:val="Corpsdetexte"/>
    <w:pPr>
      <w:keepNext/>
      <w:spacing w:before="240" w:after="120"/>
    </w:pPr>
    <w:rPr>
      <w:rFonts w:ascii="Liberation Sans" w:eastAsia="WenQuanYi Micro Hei" w:hAnsi="Liberation Sans" w:cs="Lohit Devanagari"/>
      <w:sz w:val="28"/>
      <w:szCs w:val="28"/>
    </w:rPr>
  </w:style>
  <w:style w:type="paragraph" w:customStyle="1" w:styleId="Titre10">
    <w:name w:val="Titre1"/>
    <w:basedOn w:val="Normal"/>
    <w:next w:val="Corpsdetexte"/>
    <w:pPr>
      <w:keepNext/>
      <w:spacing w:before="240" w:after="120"/>
    </w:pPr>
    <w:rPr>
      <w:rFonts w:ascii="Liberation Sans" w:hAnsi="Liberation Sans" w:cs="FreeSans"/>
      <w:sz w:val="28"/>
      <w:szCs w:val="28"/>
    </w:rPr>
  </w:style>
  <w:style w:type="paragraph" w:customStyle="1" w:styleId="Paragraphedeliste1">
    <w:name w:val="Paragraphe de liste1"/>
    <w:basedOn w:val="Normal"/>
    <w:pPr>
      <w:ind w:left="720"/>
      <w:contextualSpacing/>
    </w:pPr>
  </w:style>
  <w:style w:type="paragraph" w:customStyle="1" w:styleId="Notedebasdepage1">
    <w:name w:val="Note de bas de page1"/>
    <w:basedOn w:val="Normal"/>
    <w:pPr>
      <w:spacing w:after="0" w:line="240" w:lineRule="auto"/>
    </w:pPr>
    <w:rPr>
      <w:sz w:val="20"/>
      <w:szCs w:val="20"/>
    </w:rPr>
  </w:style>
  <w:style w:type="paragraph" w:customStyle="1" w:styleId="Contenudetableau">
    <w:name w:val="Contenu de tableau"/>
    <w:basedOn w:val="Normal"/>
  </w:style>
  <w:style w:type="paragraph" w:customStyle="1" w:styleId="Titredetableau">
    <w:name w:val="Titre de tableau"/>
    <w:basedOn w:val="Contenudetableau"/>
    <w:pPr>
      <w:suppressLineNumbers/>
      <w:jc w:val="center"/>
    </w:pPr>
    <w:rPr>
      <w:b/>
      <w:bCs/>
    </w:rPr>
  </w:style>
  <w:style w:type="paragraph" w:styleId="Pieddepage">
    <w:name w:val="footer"/>
    <w:basedOn w:val="Normal"/>
    <w:pPr>
      <w:suppressLineNumbers/>
      <w:tabs>
        <w:tab w:val="center" w:pos="4536"/>
        <w:tab w:val="right" w:pos="9072"/>
      </w:tabs>
    </w:pPr>
  </w:style>
  <w:style w:type="paragraph" w:styleId="Paragraphedeliste">
    <w:name w:val="List Paragraph"/>
    <w:basedOn w:val="Normal"/>
    <w:qFormat/>
    <w:pPr>
      <w:suppressAutoHyphens w:val="0"/>
      <w:spacing w:after="0" w:line="240" w:lineRule="auto"/>
      <w:ind w:left="720"/>
      <w:contextualSpacing/>
    </w:pPr>
    <w:rPr>
      <w:rFonts w:eastAsia="Times New Roman" w:cs="Times New Roman"/>
      <w:sz w:val="24"/>
      <w:szCs w:val="24"/>
    </w:rPr>
  </w:style>
  <w:style w:type="paragraph" w:customStyle="1" w:styleId="Quotations">
    <w:name w:val="Quotations"/>
    <w:basedOn w:val="Normal"/>
    <w:pPr>
      <w:spacing w:after="283"/>
      <w:ind w:left="567" w:right="567"/>
    </w:pPr>
  </w:style>
  <w:style w:type="paragraph" w:styleId="Sous-titre">
    <w:name w:val="Subtitle"/>
    <w:basedOn w:val="Titre20"/>
    <w:next w:val="Corpsdetexte"/>
    <w:qFormat/>
    <w:pPr>
      <w:spacing w:before="60"/>
      <w:jc w:val="center"/>
    </w:pPr>
    <w:rPr>
      <w:sz w:val="36"/>
      <w:szCs w:val="36"/>
    </w:rPr>
  </w:style>
  <w:style w:type="paragraph" w:styleId="Titre">
    <w:name w:val="Title"/>
    <w:basedOn w:val="Titre30"/>
    <w:next w:val="Corpsdetexte"/>
    <w:qFormat/>
  </w:style>
  <w:style w:type="paragraph" w:styleId="En-tte">
    <w:name w:val="header"/>
    <w:basedOn w:val="Normal"/>
    <w:link w:val="En-tteCar"/>
    <w:uiPriority w:val="99"/>
    <w:unhideWhenUsed/>
    <w:rsid w:val="008A67F3"/>
    <w:pPr>
      <w:tabs>
        <w:tab w:val="center" w:pos="4536"/>
        <w:tab w:val="right" w:pos="9072"/>
      </w:tabs>
    </w:pPr>
  </w:style>
  <w:style w:type="character" w:customStyle="1" w:styleId="En-tteCar">
    <w:name w:val="En-tête Car"/>
    <w:link w:val="En-tte"/>
    <w:uiPriority w:val="99"/>
    <w:rsid w:val="008A67F3"/>
    <w:rPr>
      <w:rFonts w:ascii="Calibri" w:eastAsia="Droid Sans Fallback" w:hAnsi="Calibri" w:cs="Calibri"/>
      <w:kern w:val="1"/>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5113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alheureux.be" TargetMode="External"/><Relationship Id="rId13" Type="http://schemas.openxmlformats.org/officeDocument/2006/relationships/hyperlink" Target="http://www.valheureux.be" TargetMode="External"/><Relationship Id="rId18" Type="http://schemas.openxmlformats.org/officeDocument/2006/relationships/hyperlink" Target="mailto:verveirs@valheureux.be" TargetMode="External"/><Relationship Id="rId3" Type="http://schemas.openxmlformats.org/officeDocument/2006/relationships/settings" Target="settings.xml"/><Relationship Id="rId21" Type="http://schemas.openxmlformats.org/officeDocument/2006/relationships/hyperlink" Target="mailto:paysdeherve@valheureux.be" TargetMode="External"/><Relationship Id="rId7" Type="http://schemas.openxmlformats.org/officeDocument/2006/relationships/image" Target="media/image1.png"/><Relationship Id="rId12" Type="http://schemas.openxmlformats.org/officeDocument/2006/relationships/hyperlink" Target="http://www.catl.be" TargetMode="External"/><Relationship Id="rId17" Type="http://schemas.openxmlformats.org/officeDocument/2006/relationships/hyperlink" Target="mailto:liege@valheureux.be" TargetMode="External"/><Relationship Id="rId2" Type="http://schemas.openxmlformats.org/officeDocument/2006/relationships/styles" Target="styles.xml"/><Relationship Id="rId16" Type="http://schemas.openxmlformats.org/officeDocument/2006/relationships/hyperlink" Target="mailto:info@valheureux.be" TargetMode="External"/><Relationship Id="rId20" Type="http://schemas.openxmlformats.org/officeDocument/2006/relationships/hyperlink" Target="mailto:huyhesbayecondroz@valheureux.b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bao.be"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info@valheureux.be" TargetMode="External"/><Relationship Id="rId23" Type="http://schemas.openxmlformats.org/officeDocument/2006/relationships/fontTable" Target="fontTable.xml"/><Relationship Id="rId10" Type="http://schemas.openxmlformats.org/officeDocument/2006/relationships/hyperlink" Target="http://www.catl.be" TargetMode="External"/><Relationship Id="rId19" Type="http://schemas.openxmlformats.org/officeDocument/2006/relationships/hyperlink" Target="mailto:ourtheambleve@valheureux.be" TargetMode="External"/><Relationship Id="rId4" Type="http://schemas.openxmlformats.org/officeDocument/2006/relationships/webSettings" Target="webSettings.xml"/><Relationship Id="rId9" Type="http://schemas.openxmlformats.org/officeDocument/2006/relationships/hyperlink" Target="mailto:info@valheureux.be" TargetMode="External"/><Relationship Id="rId14" Type="http://schemas.openxmlformats.org/officeDocument/2006/relationships/hyperlink" Target="http://www.valheureux.be" TargetMode="External"/><Relationship Id="rId22"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TotalTime>
  <Pages>8</Pages>
  <Words>3039</Words>
  <Characters>16720</Characters>
  <Application>Microsoft Office Word</Application>
  <DocSecurity>0</DocSecurity>
  <Lines>139</Lines>
  <Paragraphs>39</Paragraphs>
  <ScaleCrop>false</ScaleCrop>
  <HeadingPairs>
    <vt:vector size="2" baseType="variant">
      <vt:variant>
        <vt:lpstr>Titre</vt:lpstr>
      </vt:variant>
      <vt:variant>
        <vt:i4>1</vt:i4>
      </vt:variant>
    </vt:vector>
  </HeadingPairs>
  <TitlesOfParts>
    <vt:vector size="1" baseType="lpstr">
      <vt:lpstr/>
    </vt:vector>
  </TitlesOfParts>
  <Company>Province de Liège</Company>
  <LinksUpToDate>false</LinksUpToDate>
  <CharactersWithSpaces>19720</CharactersWithSpaces>
  <SharedDoc>false</SharedDoc>
  <HLinks>
    <vt:vector size="36" baseType="variant">
      <vt:variant>
        <vt:i4>6619227</vt:i4>
      </vt:variant>
      <vt:variant>
        <vt:i4>15</vt:i4>
      </vt:variant>
      <vt:variant>
        <vt:i4>0</vt:i4>
      </vt:variant>
      <vt:variant>
        <vt:i4>5</vt:i4>
      </vt:variant>
      <vt:variant>
        <vt:lpwstr>mailto:info@valeureux.be</vt:lpwstr>
      </vt:variant>
      <vt:variant>
        <vt:lpwstr/>
      </vt:variant>
      <vt:variant>
        <vt:i4>6619227</vt:i4>
      </vt:variant>
      <vt:variant>
        <vt:i4>12</vt:i4>
      </vt:variant>
      <vt:variant>
        <vt:i4>0</vt:i4>
      </vt:variant>
      <vt:variant>
        <vt:i4>5</vt:i4>
      </vt:variant>
      <vt:variant>
        <vt:lpwstr>mailto:info@valeureux.be</vt:lpwstr>
      </vt:variant>
      <vt:variant>
        <vt:lpwstr/>
      </vt:variant>
      <vt:variant>
        <vt:i4>1310744</vt:i4>
      </vt:variant>
      <vt:variant>
        <vt:i4>9</vt:i4>
      </vt:variant>
      <vt:variant>
        <vt:i4>0</vt:i4>
      </vt:variant>
      <vt:variant>
        <vt:i4>5</vt:i4>
      </vt:variant>
      <vt:variant>
        <vt:lpwstr>http://www.valeureux.be/</vt:lpwstr>
      </vt:variant>
      <vt:variant>
        <vt:lpwstr/>
      </vt:variant>
      <vt:variant>
        <vt:i4>1310744</vt:i4>
      </vt:variant>
      <vt:variant>
        <vt:i4>6</vt:i4>
      </vt:variant>
      <vt:variant>
        <vt:i4>0</vt:i4>
      </vt:variant>
      <vt:variant>
        <vt:i4>5</vt:i4>
      </vt:variant>
      <vt:variant>
        <vt:lpwstr>http://www.valeureux.be/</vt:lpwstr>
      </vt:variant>
      <vt:variant>
        <vt:lpwstr/>
      </vt:variant>
      <vt:variant>
        <vt:i4>851974</vt:i4>
      </vt:variant>
      <vt:variant>
        <vt:i4>3</vt:i4>
      </vt:variant>
      <vt:variant>
        <vt:i4>0</vt:i4>
      </vt:variant>
      <vt:variant>
        <vt:i4>5</vt:i4>
      </vt:variant>
      <vt:variant>
        <vt:lpwstr>mailto:info@valeureux.be</vt:lpwstr>
      </vt:variant>
      <vt:variant>
        <vt:lpwstr>_blank</vt:lpwstr>
      </vt:variant>
      <vt:variant>
        <vt:i4>1310744</vt:i4>
      </vt:variant>
      <vt:variant>
        <vt:i4>0</vt:i4>
      </vt:variant>
      <vt:variant>
        <vt:i4>0</vt:i4>
      </vt:variant>
      <vt:variant>
        <vt:i4>5</vt:i4>
      </vt:variant>
      <vt:variant>
        <vt:lpwstr>http://www.valeureux.be/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Jean-Yves BURON</dc:creator>
  <cp:lastModifiedBy>Jean-Yves Buron</cp:lastModifiedBy>
  <cp:revision>16</cp:revision>
  <cp:lastPrinted>1899-12-31T23:00:00Z</cp:lastPrinted>
  <dcterms:created xsi:type="dcterms:W3CDTF">2017-09-19T14:32:00Z</dcterms:created>
  <dcterms:modified xsi:type="dcterms:W3CDTF">2017-10-12T09:05:00Z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